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0E45C" w14:textId="77777777" w:rsidR="002D7EE5" w:rsidRPr="002D7EE5" w:rsidRDefault="002D7EE5" w:rsidP="002D7EE5">
      <w:pPr>
        <w:rPr>
          <w:rFonts w:ascii="Century Gothic" w:hAnsi="Century Gothic"/>
          <w:b/>
          <w:bCs/>
          <w:sz w:val="22"/>
          <w:szCs w:val="22"/>
        </w:rPr>
      </w:pPr>
      <w:r w:rsidRPr="002D7EE5">
        <w:rPr>
          <w:rFonts w:ascii="Century Gothic" w:hAnsi="Century Gothic"/>
          <w:b/>
          <w:bCs/>
          <w:sz w:val="22"/>
          <w:szCs w:val="22"/>
        </w:rPr>
        <w:t>Guía del Instructor</w:t>
      </w:r>
    </w:p>
    <w:p w14:paraId="39258BF1" w14:textId="77777777" w:rsidR="002D7EE5" w:rsidRPr="002D7EE5" w:rsidRDefault="002D7EE5" w:rsidP="002D7EE5">
      <w:pPr>
        <w:rPr>
          <w:rFonts w:ascii="Century Gothic" w:hAnsi="Century Gothic"/>
          <w:b/>
          <w:bCs/>
          <w:sz w:val="22"/>
          <w:szCs w:val="22"/>
        </w:rPr>
      </w:pPr>
      <w:r w:rsidRPr="002D7EE5">
        <w:rPr>
          <w:rFonts w:ascii="Century Gothic" w:hAnsi="Century Gothic"/>
          <w:b/>
          <w:bCs/>
          <w:sz w:val="22"/>
          <w:szCs w:val="22"/>
        </w:rPr>
        <w:t>Encuentro 3</w:t>
      </w:r>
    </w:p>
    <w:p w14:paraId="70767364" w14:textId="77777777" w:rsidR="002D7EE5" w:rsidRPr="002D7EE5" w:rsidRDefault="002D7EE5" w:rsidP="002D7EE5">
      <w:pPr>
        <w:rPr>
          <w:rFonts w:ascii="Century Gothic" w:hAnsi="Century Gothic"/>
          <w:b/>
          <w:bCs/>
          <w:sz w:val="22"/>
          <w:szCs w:val="22"/>
        </w:rPr>
      </w:pPr>
      <w:r w:rsidRPr="002D7EE5">
        <w:rPr>
          <w:rFonts w:ascii="Century Gothic" w:hAnsi="Century Gothic"/>
          <w:b/>
          <w:bCs/>
          <w:sz w:val="22"/>
          <w:szCs w:val="22"/>
        </w:rPr>
        <w:t>Duración: 5 horas</w:t>
      </w:r>
    </w:p>
    <w:p w14:paraId="0B35B12D" w14:textId="77777777" w:rsidR="002D7EE5" w:rsidRPr="002D7EE5" w:rsidRDefault="002D7EE5" w:rsidP="002D7EE5">
      <w:pPr>
        <w:rPr>
          <w:rFonts w:ascii="Century Gothic" w:hAnsi="Century Gothic"/>
          <w:b/>
          <w:bCs/>
          <w:sz w:val="22"/>
          <w:szCs w:val="22"/>
        </w:rPr>
      </w:pPr>
      <w:r w:rsidRPr="002D7EE5">
        <w:rPr>
          <w:rFonts w:ascii="Century Gothic" w:hAnsi="Century Gothic"/>
          <w:b/>
          <w:bCs/>
          <w:sz w:val="22"/>
          <w:szCs w:val="22"/>
        </w:rPr>
        <w:t>Competencias</w:t>
      </w:r>
    </w:p>
    <w:p w14:paraId="25DAC9EA" w14:textId="77777777" w:rsidR="002D7EE5" w:rsidRPr="002D7EE5" w:rsidRDefault="002D7EE5" w:rsidP="002D7EE5">
      <w:pPr>
        <w:numPr>
          <w:ilvl w:val="0"/>
          <w:numId w:val="1"/>
        </w:numPr>
        <w:rPr>
          <w:rFonts w:ascii="Century Gothic" w:hAnsi="Century Gothic"/>
          <w:sz w:val="22"/>
          <w:szCs w:val="22"/>
        </w:rPr>
      </w:pPr>
      <w:r w:rsidRPr="002D7EE5">
        <w:rPr>
          <w:rFonts w:ascii="Century Gothic" w:hAnsi="Century Gothic"/>
          <w:sz w:val="22"/>
          <w:szCs w:val="22"/>
        </w:rPr>
        <w:t xml:space="preserve">Coordinar el mantenimiento de automotores. </w:t>
      </w:r>
    </w:p>
    <w:p w14:paraId="5580E32F" w14:textId="77777777" w:rsidR="002D7EE5" w:rsidRPr="002D7EE5" w:rsidRDefault="002D7EE5" w:rsidP="002D7EE5">
      <w:pPr>
        <w:numPr>
          <w:ilvl w:val="0"/>
          <w:numId w:val="1"/>
        </w:numPr>
        <w:rPr>
          <w:rFonts w:ascii="Century Gothic" w:hAnsi="Century Gothic"/>
          <w:sz w:val="22"/>
          <w:szCs w:val="22"/>
        </w:rPr>
      </w:pPr>
      <w:r w:rsidRPr="002D7EE5">
        <w:rPr>
          <w:rFonts w:ascii="Century Gothic" w:hAnsi="Century Gothic"/>
          <w:sz w:val="22"/>
          <w:szCs w:val="22"/>
        </w:rPr>
        <w:t xml:space="preserve">Programar el mantenimiento de automotores. </w:t>
      </w:r>
    </w:p>
    <w:p w14:paraId="4C985F5C" w14:textId="77777777" w:rsidR="002D7EE5" w:rsidRPr="002D7EE5" w:rsidRDefault="002D7EE5" w:rsidP="002D7EE5">
      <w:pPr>
        <w:rPr>
          <w:rFonts w:ascii="Century Gothic" w:hAnsi="Century Gothic"/>
          <w:b/>
          <w:bCs/>
          <w:sz w:val="22"/>
          <w:szCs w:val="22"/>
        </w:rPr>
      </w:pPr>
      <w:r w:rsidRPr="002D7EE5">
        <w:rPr>
          <w:rFonts w:ascii="Century Gothic" w:hAnsi="Century Gothic"/>
          <w:b/>
          <w:bCs/>
          <w:sz w:val="22"/>
          <w:szCs w:val="22"/>
        </w:rPr>
        <w:t>Objetivo del encuentro</w:t>
      </w:r>
    </w:p>
    <w:p w14:paraId="0C8F2BBC"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Aplicar los principios básicos de la programación y coordinación del mantenimiento mediante la planeación de las actividades necesarias para atender una situación real en una empresa del sector automotor.</w:t>
      </w:r>
    </w:p>
    <w:p w14:paraId="6B8D8092"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pict w14:anchorId="586A5973">
          <v:rect id="_x0000_i1217" style="width:0;height:1.5pt" o:hralign="center" o:hrstd="t" o:hr="t" fillcolor="#a0a0a0" stroked="f"/>
        </w:pict>
      </w:r>
    </w:p>
    <w:p w14:paraId="2E8A4080" w14:textId="77777777" w:rsidR="002D7EE5" w:rsidRPr="002D7EE5" w:rsidRDefault="002D7EE5" w:rsidP="002D7EE5">
      <w:pPr>
        <w:rPr>
          <w:rFonts w:ascii="Century Gothic" w:hAnsi="Century Gothic"/>
          <w:b/>
          <w:bCs/>
          <w:sz w:val="22"/>
          <w:szCs w:val="22"/>
        </w:rPr>
      </w:pPr>
      <w:r w:rsidRPr="002D7EE5">
        <w:rPr>
          <w:rFonts w:ascii="Century Gothic" w:hAnsi="Century Gothic"/>
          <w:b/>
          <w:bCs/>
          <w:sz w:val="22"/>
          <w:szCs w:val="22"/>
        </w:rPr>
        <w:t>Ambientación (antes de que lleguen)</w:t>
      </w:r>
    </w:p>
    <w:p w14:paraId="08D931DD"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En el tablero escribe únicamente:</w:t>
      </w:r>
    </w:p>
    <w:p w14:paraId="0F5AAA14" w14:textId="77777777" w:rsidR="002D7EE5" w:rsidRPr="002D7EE5" w:rsidRDefault="002D7EE5" w:rsidP="002D7EE5">
      <w:pPr>
        <w:rPr>
          <w:rFonts w:ascii="Century Gothic" w:hAnsi="Century Gothic"/>
          <w:b/>
          <w:bCs/>
          <w:sz w:val="22"/>
          <w:szCs w:val="22"/>
        </w:rPr>
      </w:pPr>
      <w:r w:rsidRPr="002D7EE5">
        <w:rPr>
          <w:rFonts w:ascii="Century Gothic" w:hAnsi="Century Gothic"/>
          <w:b/>
          <w:bCs/>
          <w:sz w:val="22"/>
          <w:szCs w:val="22"/>
        </w:rPr>
        <w:t>08:00 a.m.</w:t>
      </w:r>
    </w:p>
    <w:p w14:paraId="243B7CFC" w14:textId="77777777" w:rsidR="002D7EE5" w:rsidRPr="002D7EE5" w:rsidRDefault="002D7EE5" w:rsidP="002D7EE5">
      <w:pPr>
        <w:rPr>
          <w:rFonts w:ascii="Century Gothic" w:hAnsi="Century Gothic"/>
          <w:b/>
          <w:bCs/>
          <w:sz w:val="22"/>
          <w:szCs w:val="22"/>
        </w:rPr>
      </w:pPr>
      <w:r w:rsidRPr="002D7EE5">
        <w:rPr>
          <w:rFonts w:ascii="Century Gothic" w:hAnsi="Century Gothic"/>
          <w:b/>
          <w:bCs/>
          <w:sz w:val="22"/>
          <w:szCs w:val="22"/>
        </w:rPr>
        <w:t>"Primer día de operación"</w:t>
      </w:r>
    </w:p>
    <w:p w14:paraId="1936A079"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Debajo coloca una hoja que diga:</w:t>
      </w:r>
    </w:p>
    <w:p w14:paraId="5FB6FC06" w14:textId="77777777" w:rsidR="002D7EE5" w:rsidRPr="002D7EE5" w:rsidRDefault="002D7EE5" w:rsidP="002D7EE5">
      <w:pPr>
        <w:rPr>
          <w:rFonts w:ascii="Century Gothic" w:hAnsi="Century Gothic"/>
          <w:sz w:val="22"/>
          <w:szCs w:val="22"/>
        </w:rPr>
      </w:pPr>
      <w:r w:rsidRPr="002D7EE5">
        <w:rPr>
          <w:rFonts w:ascii="Century Gothic" w:hAnsi="Century Gothic"/>
          <w:b/>
          <w:bCs/>
          <w:sz w:val="22"/>
          <w:szCs w:val="22"/>
        </w:rPr>
        <w:t>¡Bienvenidos al Departamento de Gestión del Mantenimiento!</w:t>
      </w:r>
    </w:p>
    <w:p w14:paraId="09EF699E"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No escribas absolutamente nada más.</w:t>
      </w:r>
    </w:p>
    <w:p w14:paraId="40B39A68"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Cuando entren seguramente preguntarán qué significa.</w:t>
      </w:r>
    </w:p>
    <w:p w14:paraId="4537509D"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No respondas.</w:t>
      </w:r>
    </w:p>
    <w:p w14:paraId="761C5FCA" w14:textId="7F6FEBE8" w:rsidR="002D7EE5" w:rsidRPr="002D7EE5" w:rsidRDefault="002D7EE5" w:rsidP="002D7EE5">
      <w:pPr>
        <w:rPr>
          <w:rFonts w:ascii="Century Gothic" w:hAnsi="Century Gothic"/>
          <w:sz w:val="22"/>
          <w:szCs w:val="22"/>
        </w:rPr>
      </w:pPr>
    </w:p>
    <w:p w14:paraId="3993B089" w14:textId="77777777" w:rsidR="002D7EE5" w:rsidRPr="002D7EE5" w:rsidRDefault="002D7EE5" w:rsidP="002D7EE5">
      <w:pPr>
        <w:rPr>
          <w:rFonts w:ascii="Century Gothic" w:hAnsi="Century Gothic"/>
          <w:b/>
          <w:bCs/>
          <w:sz w:val="22"/>
          <w:szCs w:val="22"/>
        </w:rPr>
      </w:pPr>
      <w:r w:rsidRPr="002D7EE5">
        <w:rPr>
          <w:rFonts w:ascii="Century Gothic" w:hAnsi="Century Gothic"/>
          <w:b/>
          <w:bCs/>
          <w:sz w:val="22"/>
          <w:szCs w:val="22"/>
        </w:rPr>
        <w:t>Actividad 1</w:t>
      </w:r>
    </w:p>
    <w:p w14:paraId="71E83DD3" w14:textId="77777777" w:rsidR="002D7EE5" w:rsidRPr="002D7EE5" w:rsidRDefault="002D7EE5" w:rsidP="002D7EE5">
      <w:pPr>
        <w:rPr>
          <w:rFonts w:ascii="Century Gothic" w:hAnsi="Century Gothic"/>
          <w:b/>
          <w:bCs/>
          <w:sz w:val="22"/>
          <w:szCs w:val="22"/>
        </w:rPr>
      </w:pPr>
      <w:r w:rsidRPr="002D7EE5">
        <w:rPr>
          <w:rFonts w:ascii="Century Gothic" w:hAnsi="Century Gothic"/>
          <w:b/>
          <w:bCs/>
          <w:sz w:val="22"/>
          <w:szCs w:val="22"/>
        </w:rPr>
        <w:t>Bienvenida empresarial</w:t>
      </w:r>
    </w:p>
    <w:p w14:paraId="7598C17C" w14:textId="77777777" w:rsidR="002D7EE5" w:rsidRPr="002D7EE5" w:rsidRDefault="002D7EE5" w:rsidP="002D7EE5">
      <w:pPr>
        <w:rPr>
          <w:rFonts w:ascii="Century Gothic" w:hAnsi="Century Gothic"/>
          <w:sz w:val="22"/>
          <w:szCs w:val="22"/>
        </w:rPr>
      </w:pPr>
      <w:r w:rsidRPr="002D7EE5">
        <w:rPr>
          <w:rFonts w:ascii="Century Gothic" w:hAnsi="Century Gothic"/>
          <w:b/>
          <w:bCs/>
          <w:sz w:val="22"/>
          <w:szCs w:val="22"/>
        </w:rPr>
        <w:t>Tiempo:</w:t>
      </w:r>
      <w:r w:rsidRPr="002D7EE5">
        <w:rPr>
          <w:rFonts w:ascii="Century Gothic" w:hAnsi="Century Gothic"/>
          <w:sz w:val="22"/>
          <w:szCs w:val="22"/>
        </w:rPr>
        <w:t xml:space="preserve"> 20 minutos</w:t>
      </w:r>
    </w:p>
    <w:p w14:paraId="00439961" w14:textId="77777777" w:rsidR="002D7EE5" w:rsidRPr="002D7EE5" w:rsidRDefault="002D7EE5" w:rsidP="002D7EE5">
      <w:pPr>
        <w:rPr>
          <w:rFonts w:ascii="Century Gothic" w:hAnsi="Century Gothic"/>
          <w:b/>
          <w:bCs/>
          <w:sz w:val="22"/>
          <w:szCs w:val="22"/>
        </w:rPr>
      </w:pPr>
      <w:r w:rsidRPr="002D7EE5">
        <w:rPr>
          <w:rFonts w:ascii="Century Gothic" w:hAnsi="Century Gothic"/>
          <w:b/>
          <w:bCs/>
          <w:sz w:val="22"/>
          <w:szCs w:val="22"/>
        </w:rPr>
        <w:t>Lo que debes decir</w:t>
      </w:r>
    </w:p>
    <w:p w14:paraId="3C5FBDEF"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Buenos días.</w:t>
      </w:r>
    </w:p>
    <w:p w14:paraId="40064D4C"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Hoy no tendremos clase.</w:t>
      </w:r>
    </w:p>
    <w:p w14:paraId="4CD02BCF"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Hoy ustedes empiezan oficialmente a trabajar.</w:t>
      </w:r>
    </w:p>
    <w:p w14:paraId="692D7DD0"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lastRenderedPageBreak/>
        <w:t>Haz una pausa.</w:t>
      </w:r>
    </w:p>
    <w:p w14:paraId="114077B2"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Continúa.</w:t>
      </w:r>
    </w:p>
    <w:p w14:paraId="713CA70D"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A partir de este momento dejan de ser aprendices.</w:t>
      </w:r>
    </w:p>
    <w:p w14:paraId="3EE19130"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Hoy son colaboradores de la empresa que ustedes mismos diseñaron.</w:t>
      </w:r>
    </w:p>
    <w:p w14:paraId="6E8BB4D4"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Cada decisión que tomen tendrá consecuencias.</w:t>
      </w:r>
    </w:p>
    <w:p w14:paraId="00A5136B" w14:textId="03BA310D" w:rsidR="002D7EE5" w:rsidRPr="002D7EE5" w:rsidRDefault="002D7EE5" w:rsidP="002D7EE5">
      <w:pPr>
        <w:rPr>
          <w:rFonts w:ascii="Century Gothic" w:hAnsi="Century Gothic"/>
          <w:sz w:val="22"/>
          <w:szCs w:val="22"/>
        </w:rPr>
      </w:pPr>
    </w:p>
    <w:p w14:paraId="57E6A0A6"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Entrega una escarapela sencilla con el cargo que cada uno tiene (o pídeles que escriban su cargo en una hoja y la coloquen visible).</w:t>
      </w:r>
    </w:p>
    <w:p w14:paraId="45ADE3A9" w14:textId="18F86650" w:rsidR="002D7EE5" w:rsidRPr="002D7EE5" w:rsidRDefault="002D7EE5" w:rsidP="002D7EE5">
      <w:pPr>
        <w:rPr>
          <w:rFonts w:ascii="Century Gothic" w:hAnsi="Century Gothic"/>
          <w:sz w:val="22"/>
          <w:szCs w:val="22"/>
        </w:rPr>
      </w:pPr>
    </w:p>
    <w:p w14:paraId="3B03AA27" w14:textId="77777777" w:rsidR="002D7EE5" w:rsidRPr="002D7EE5" w:rsidRDefault="002D7EE5" w:rsidP="002D7EE5">
      <w:pPr>
        <w:rPr>
          <w:rFonts w:ascii="Century Gothic" w:hAnsi="Century Gothic"/>
          <w:b/>
          <w:bCs/>
          <w:sz w:val="22"/>
          <w:szCs w:val="22"/>
        </w:rPr>
      </w:pPr>
      <w:r w:rsidRPr="002D7EE5">
        <w:rPr>
          <w:rFonts w:ascii="Century Gothic" w:hAnsi="Century Gothic"/>
          <w:b/>
          <w:bCs/>
          <w:sz w:val="22"/>
          <w:szCs w:val="22"/>
        </w:rPr>
        <w:t>Actividad 2</w:t>
      </w:r>
    </w:p>
    <w:p w14:paraId="16A37941" w14:textId="77777777" w:rsidR="002D7EE5" w:rsidRPr="002D7EE5" w:rsidRDefault="002D7EE5" w:rsidP="002D7EE5">
      <w:pPr>
        <w:rPr>
          <w:rFonts w:ascii="Century Gothic" w:hAnsi="Century Gothic"/>
          <w:b/>
          <w:bCs/>
          <w:sz w:val="22"/>
          <w:szCs w:val="22"/>
        </w:rPr>
      </w:pPr>
      <w:r w:rsidRPr="002D7EE5">
        <w:rPr>
          <w:rFonts w:ascii="Century Gothic" w:hAnsi="Century Gothic"/>
          <w:b/>
          <w:bCs/>
          <w:sz w:val="22"/>
          <w:szCs w:val="22"/>
        </w:rPr>
        <w:t>Reunión de gerencia</w:t>
      </w:r>
    </w:p>
    <w:p w14:paraId="186F7959"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Tiempo</w:t>
      </w:r>
    </w:p>
    <w:p w14:paraId="078F10CB"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30 minutos</w:t>
      </w:r>
    </w:p>
    <w:p w14:paraId="1683FDD6"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Entrega este comunicado.</w:t>
      </w:r>
    </w:p>
    <w:p w14:paraId="60ADB629" w14:textId="0C79D372" w:rsidR="002D7EE5" w:rsidRPr="002D7EE5" w:rsidRDefault="002D7EE5" w:rsidP="002D7EE5">
      <w:pPr>
        <w:rPr>
          <w:rFonts w:ascii="Century Gothic" w:hAnsi="Century Gothic"/>
          <w:sz w:val="22"/>
          <w:szCs w:val="22"/>
        </w:rPr>
      </w:pPr>
    </w:p>
    <w:p w14:paraId="03321E50" w14:textId="77777777" w:rsidR="002D7EE5" w:rsidRPr="002D7EE5" w:rsidRDefault="002D7EE5" w:rsidP="002D7EE5">
      <w:pPr>
        <w:rPr>
          <w:rFonts w:ascii="Century Gothic" w:hAnsi="Century Gothic"/>
          <w:b/>
          <w:bCs/>
          <w:sz w:val="22"/>
          <w:szCs w:val="22"/>
        </w:rPr>
      </w:pPr>
      <w:r w:rsidRPr="002D7EE5">
        <w:rPr>
          <w:rFonts w:ascii="Century Gothic" w:hAnsi="Century Gothic"/>
          <w:b/>
          <w:bCs/>
          <w:sz w:val="22"/>
          <w:szCs w:val="22"/>
        </w:rPr>
        <w:t>COMUNICADO</w:t>
      </w:r>
    </w:p>
    <w:p w14:paraId="34C18741"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La empresa acaba de firmar un contrato para realizar el mantenimiento de una flota de vehículos.</w:t>
      </w:r>
    </w:p>
    <w:p w14:paraId="7F6E9830"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El cliente necesita que todos los vehículos estén disponibles en las fechas establecidas.</w:t>
      </w:r>
    </w:p>
    <w:p w14:paraId="50D15688"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Si la empresa incumple los tiempos perderá el contrato.</w:t>
      </w:r>
    </w:p>
    <w:p w14:paraId="09F18B3B" w14:textId="38B181B9" w:rsidR="002D7EE5" w:rsidRPr="002D7EE5" w:rsidRDefault="002D7EE5" w:rsidP="002D7EE5">
      <w:pPr>
        <w:rPr>
          <w:rFonts w:ascii="Century Gothic" w:hAnsi="Century Gothic"/>
          <w:sz w:val="22"/>
          <w:szCs w:val="22"/>
        </w:rPr>
      </w:pPr>
    </w:p>
    <w:p w14:paraId="12771886"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Pregunta.</w:t>
      </w:r>
    </w:p>
    <w:p w14:paraId="7DF48818"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¿Qué debemos hacer primero?</w:t>
      </w:r>
    </w:p>
    <w:p w14:paraId="2916027F"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No respondas.</w:t>
      </w:r>
    </w:p>
    <w:p w14:paraId="4C6A8CB1"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Escucha.</w:t>
      </w:r>
    </w:p>
    <w:p w14:paraId="2EA431E0"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Van a decir:</w:t>
      </w:r>
    </w:p>
    <w:p w14:paraId="6C1A3477"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Organizar.</w:t>
      </w:r>
    </w:p>
    <w:p w14:paraId="445BAE1E"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lastRenderedPageBreak/>
        <w:t>Planear.</w:t>
      </w:r>
    </w:p>
    <w:p w14:paraId="0C339C87"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Revisar.</w:t>
      </w:r>
    </w:p>
    <w:p w14:paraId="3308A28A"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Programar.</w:t>
      </w:r>
    </w:p>
    <w:p w14:paraId="6D504426"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Asignar técnicos.</w:t>
      </w:r>
    </w:p>
    <w:p w14:paraId="3B53529A"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Escribe todas las respuestas.</w:t>
      </w:r>
    </w:p>
    <w:p w14:paraId="0694ADE6" w14:textId="0CCA70B9" w:rsidR="002D7EE5" w:rsidRPr="002D7EE5" w:rsidRDefault="002D7EE5" w:rsidP="002D7EE5">
      <w:pPr>
        <w:rPr>
          <w:rFonts w:ascii="Century Gothic" w:hAnsi="Century Gothic"/>
          <w:sz w:val="22"/>
          <w:szCs w:val="22"/>
        </w:rPr>
      </w:pPr>
    </w:p>
    <w:p w14:paraId="10DFFCC4"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Ahora pregunta.</w:t>
      </w:r>
    </w:p>
    <w:p w14:paraId="7BF0A51F"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¿Por qué no podemos comenzar simplemente reparando vehículos?</w:t>
      </w:r>
    </w:p>
    <w:p w14:paraId="59FB7FC2"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Ahí aparece naturalmente la necesidad de programar.</w:t>
      </w:r>
    </w:p>
    <w:p w14:paraId="20612C17" w14:textId="4D532CDE" w:rsidR="002D7EE5" w:rsidRPr="002D7EE5" w:rsidRDefault="002D7EE5" w:rsidP="002D7EE5">
      <w:pPr>
        <w:rPr>
          <w:rFonts w:ascii="Century Gothic" w:hAnsi="Century Gothic"/>
          <w:sz w:val="22"/>
          <w:szCs w:val="22"/>
        </w:rPr>
      </w:pPr>
    </w:p>
    <w:p w14:paraId="4AE53670" w14:textId="77777777" w:rsidR="002D7EE5" w:rsidRPr="002D7EE5" w:rsidRDefault="002D7EE5" w:rsidP="002D7EE5">
      <w:pPr>
        <w:rPr>
          <w:rFonts w:ascii="Century Gothic" w:hAnsi="Century Gothic"/>
          <w:b/>
          <w:bCs/>
          <w:sz w:val="22"/>
          <w:szCs w:val="22"/>
        </w:rPr>
      </w:pPr>
      <w:r w:rsidRPr="002D7EE5">
        <w:rPr>
          <w:rFonts w:ascii="Century Gothic" w:hAnsi="Century Gothic"/>
          <w:b/>
          <w:bCs/>
          <w:sz w:val="22"/>
          <w:szCs w:val="22"/>
        </w:rPr>
        <w:t>Mini explicación</w:t>
      </w:r>
    </w:p>
    <w:p w14:paraId="5666367C"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20 minutos</w:t>
      </w:r>
    </w:p>
    <w:p w14:paraId="2A451E0C"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Ahora sí explicas.</w:t>
      </w:r>
    </w:p>
    <w:p w14:paraId="389E7486"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No con definiciones.</w:t>
      </w:r>
    </w:p>
    <w:p w14:paraId="31E8FB11"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Con el caso.</w:t>
      </w:r>
    </w:p>
    <w:p w14:paraId="51F49277"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Dibuja.</w:t>
      </w:r>
    </w:p>
    <w:p w14:paraId="2EA3D086"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Cliente</w:t>
      </w:r>
    </w:p>
    <w:p w14:paraId="5D8370BB" w14:textId="77777777" w:rsidR="002D7EE5" w:rsidRPr="002D7EE5" w:rsidRDefault="002D7EE5" w:rsidP="002D7EE5">
      <w:pPr>
        <w:rPr>
          <w:rFonts w:ascii="Century Gothic" w:hAnsi="Century Gothic"/>
          <w:sz w:val="22"/>
          <w:szCs w:val="22"/>
        </w:rPr>
      </w:pPr>
    </w:p>
    <w:p w14:paraId="16889DC9"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w:t>
      </w:r>
    </w:p>
    <w:p w14:paraId="1219F86C" w14:textId="77777777" w:rsidR="002D7EE5" w:rsidRPr="002D7EE5" w:rsidRDefault="002D7EE5" w:rsidP="002D7EE5">
      <w:pPr>
        <w:rPr>
          <w:rFonts w:ascii="Century Gothic" w:hAnsi="Century Gothic"/>
          <w:sz w:val="22"/>
          <w:szCs w:val="22"/>
        </w:rPr>
      </w:pPr>
    </w:p>
    <w:p w14:paraId="095BF6E4"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Solicitud</w:t>
      </w:r>
    </w:p>
    <w:p w14:paraId="281B5063" w14:textId="77777777" w:rsidR="002D7EE5" w:rsidRPr="002D7EE5" w:rsidRDefault="002D7EE5" w:rsidP="002D7EE5">
      <w:pPr>
        <w:rPr>
          <w:rFonts w:ascii="Century Gothic" w:hAnsi="Century Gothic"/>
          <w:sz w:val="22"/>
          <w:szCs w:val="22"/>
        </w:rPr>
      </w:pPr>
    </w:p>
    <w:p w14:paraId="3AE7AB59"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w:t>
      </w:r>
    </w:p>
    <w:p w14:paraId="64A556D0" w14:textId="77777777" w:rsidR="002D7EE5" w:rsidRPr="002D7EE5" w:rsidRDefault="002D7EE5" w:rsidP="002D7EE5">
      <w:pPr>
        <w:rPr>
          <w:rFonts w:ascii="Century Gothic" w:hAnsi="Century Gothic"/>
          <w:sz w:val="22"/>
          <w:szCs w:val="22"/>
        </w:rPr>
      </w:pPr>
    </w:p>
    <w:p w14:paraId="36004F77"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Diagnóstico</w:t>
      </w:r>
    </w:p>
    <w:p w14:paraId="44F56345" w14:textId="77777777" w:rsidR="002D7EE5" w:rsidRPr="002D7EE5" w:rsidRDefault="002D7EE5" w:rsidP="002D7EE5">
      <w:pPr>
        <w:rPr>
          <w:rFonts w:ascii="Century Gothic" w:hAnsi="Century Gothic"/>
          <w:sz w:val="22"/>
          <w:szCs w:val="22"/>
        </w:rPr>
      </w:pPr>
    </w:p>
    <w:p w14:paraId="14EE1C25"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w:t>
      </w:r>
    </w:p>
    <w:p w14:paraId="0DBA7543" w14:textId="77777777" w:rsidR="002D7EE5" w:rsidRPr="002D7EE5" w:rsidRDefault="002D7EE5" w:rsidP="002D7EE5">
      <w:pPr>
        <w:rPr>
          <w:rFonts w:ascii="Century Gothic" w:hAnsi="Century Gothic"/>
          <w:sz w:val="22"/>
          <w:szCs w:val="22"/>
        </w:rPr>
      </w:pPr>
    </w:p>
    <w:p w14:paraId="45313932"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Programación</w:t>
      </w:r>
    </w:p>
    <w:p w14:paraId="0C6C134D" w14:textId="77777777" w:rsidR="002D7EE5" w:rsidRPr="002D7EE5" w:rsidRDefault="002D7EE5" w:rsidP="002D7EE5">
      <w:pPr>
        <w:rPr>
          <w:rFonts w:ascii="Century Gothic" w:hAnsi="Century Gothic"/>
          <w:sz w:val="22"/>
          <w:szCs w:val="22"/>
        </w:rPr>
      </w:pPr>
    </w:p>
    <w:p w14:paraId="292D262C"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w:t>
      </w:r>
    </w:p>
    <w:p w14:paraId="441E3E7A" w14:textId="77777777" w:rsidR="002D7EE5" w:rsidRPr="002D7EE5" w:rsidRDefault="002D7EE5" w:rsidP="002D7EE5">
      <w:pPr>
        <w:rPr>
          <w:rFonts w:ascii="Century Gothic" w:hAnsi="Century Gothic"/>
          <w:sz w:val="22"/>
          <w:szCs w:val="22"/>
        </w:rPr>
      </w:pPr>
    </w:p>
    <w:p w14:paraId="574F95A7"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Asignación de recursos</w:t>
      </w:r>
    </w:p>
    <w:p w14:paraId="232CFE83" w14:textId="77777777" w:rsidR="002D7EE5" w:rsidRPr="002D7EE5" w:rsidRDefault="002D7EE5" w:rsidP="002D7EE5">
      <w:pPr>
        <w:rPr>
          <w:rFonts w:ascii="Century Gothic" w:hAnsi="Century Gothic"/>
          <w:sz w:val="22"/>
          <w:szCs w:val="22"/>
        </w:rPr>
      </w:pPr>
    </w:p>
    <w:p w14:paraId="102CAF13"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w:t>
      </w:r>
    </w:p>
    <w:p w14:paraId="1D452A52" w14:textId="77777777" w:rsidR="002D7EE5" w:rsidRPr="002D7EE5" w:rsidRDefault="002D7EE5" w:rsidP="002D7EE5">
      <w:pPr>
        <w:rPr>
          <w:rFonts w:ascii="Century Gothic" w:hAnsi="Century Gothic"/>
          <w:sz w:val="22"/>
          <w:szCs w:val="22"/>
        </w:rPr>
      </w:pPr>
    </w:p>
    <w:p w14:paraId="01754B08"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Ejecución</w:t>
      </w:r>
    </w:p>
    <w:p w14:paraId="0BCC3113" w14:textId="77777777" w:rsidR="002D7EE5" w:rsidRPr="002D7EE5" w:rsidRDefault="002D7EE5" w:rsidP="002D7EE5">
      <w:pPr>
        <w:rPr>
          <w:rFonts w:ascii="Century Gothic" w:hAnsi="Century Gothic"/>
          <w:sz w:val="22"/>
          <w:szCs w:val="22"/>
        </w:rPr>
      </w:pPr>
    </w:p>
    <w:p w14:paraId="33835E1A"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w:t>
      </w:r>
    </w:p>
    <w:p w14:paraId="51BDD343" w14:textId="77777777" w:rsidR="002D7EE5" w:rsidRPr="002D7EE5" w:rsidRDefault="002D7EE5" w:rsidP="002D7EE5">
      <w:pPr>
        <w:rPr>
          <w:rFonts w:ascii="Century Gothic" w:hAnsi="Century Gothic"/>
          <w:sz w:val="22"/>
          <w:szCs w:val="22"/>
        </w:rPr>
      </w:pPr>
    </w:p>
    <w:p w14:paraId="7A5EA24A"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Control</w:t>
      </w:r>
    </w:p>
    <w:p w14:paraId="1B84FD73" w14:textId="77777777" w:rsidR="002D7EE5" w:rsidRPr="002D7EE5" w:rsidRDefault="002D7EE5" w:rsidP="002D7EE5">
      <w:pPr>
        <w:rPr>
          <w:rFonts w:ascii="Century Gothic" w:hAnsi="Century Gothic"/>
          <w:sz w:val="22"/>
          <w:szCs w:val="22"/>
        </w:rPr>
      </w:pPr>
    </w:p>
    <w:p w14:paraId="57FBF553"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w:t>
      </w:r>
    </w:p>
    <w:p w14:paraId="77FF551B" w14:textId="77777777" w:rsidR="002D7EE5" w:rsidRPr="002D7EE5" w:rsidRDefault="002D7EE5" w:rsidP="002D7EE5">
      <w:pPr>
        <w:rPr>
          <w:rFonts w:ascii="Century Gothic" w:hAnsi="Century Gothic"/>
          <w:sz w:val="22"/>
          <w:szCs w:val="22"/>
        </w:rPr>
      </w:pPr>
    </w:p>
    <w:p w14:paraId="1970D27D"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Entrega</w:t>
      </w:r>
    </w:p>
    <w:p w14:paraId="1847CB9F"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Luego pregunta.</w:t>
      </w:r>
    </w:p>
    <w:p w14:paraId="155B4DCF" w14:textId="6D89A0F2" w:rsidR="002D7EE5" w:rsidRPr="002D7EE5" w:rsidRDefault="002D7EE5" w:rsidP="002D7EE5">
      <w:pPr>
        <w:rPr>
          <w:rFonts w:ascii="Century Gothic" w:hAnsi="Century Gothic"/>
          <w:sz w:val="22"/>
          <w:szCs w:val="22"/>
        </w:rPr>
      </w:pPr>
      <w:r w:rsidRPr="002D7EE5">
        <w:rPr>
          <w:rFonts w:ascii="Century Gothic" w:hAnsi="Century Gothic"/>
          <w:sz w:val="22"/>
          <w:szCs w:val="22"/>
        </w:rPr>
        <w:t>¿Cuál de estas actividades corresponde a PROGRAMAR?</w:t>
      </w:r>
      <w:r w:rsidR="002219D6">
        <w:rPr>
          <w:rFonts w:ascii="Century Gothic" w:hAnsi="Century Gothic"/>
          <w:sz w:val="22"/>
          <w:szCs w:val="22"/>
        </w:rPr>
        <w:t xml:space="preserve"> </w:t>
      </w:r>
    </w:p>
    <w:p w14:paraId="6AC4B6C5"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¿Cuáles corresponden a COORDINAR?</w:t>
      </w:r>
    </w:p>
    <w:p w14:paraId="17A482BA"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Ellos mismos llegarán a la diferencia.</w:t>
      </w:r>
    </w:p>
    <w:p w14:paraId="1D37E746"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Finalmente formalizas.</w:t>
      </w:r>
    </w:p>
    <w:p w14:paraId="04B029C5" w14:textId="0AED1B51" w:rsidR="002D7EE5" w:rsidRPr="002D7EE5" w:rsidRDefault="002D7EE5" w:rsidP="002D7EE5">
      <w:pPr>
        <w:rPr>
          <w:rFonts w:ascii="Century Gothic" w:hAnsi="Century Gothic"/>
          <w:sz w:val="22"/>
          <w:szCs w:val="22"/>
        </w:rPr>
      </w:pPr>
    </w:p>
    <w:p w14:paraId="753F2D06"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PROGRAMAR</w:t>
      </w:r>
    </w:p>
    <w:p w14:paraId="13AF43CE"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Es decidir:</w:t>
      </w:r>
    </w:p>
    <w:p w14:paraId="45C8FCCB"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Qué.</w:t>
      </w:r>
    </w:p>
    <w:p w14:paraId="4A96D21C"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lastRenderedPageBreak/>
        <w:t>Quién.</w:t>
      </w:r>
    </w:p>
    <w:p w14:paraId="17075843" w14:textId="77777777" w:rsidR="002D7EE5" w:rsidRPr="002D7EE5" w:rsidRDefault="002D7EE5" w:rsidP="002D7EE5">
      <w:pPr>
        <w:rPr>
          <w:rFonts w:ascii="Century Gothic" w:hAnsi="Century Gothic"/>
          <w:sz w:val="22"/>
          <w:szCs w:val="22"/>
        </w:rPr>
      </w:pPr>
      <w:proofErr w:type="gramStart"/>
      <w:r w:rsidRPr="002D7EE5">
        <w:rPr>
          <w:rFonts w:ascii="Century Gothic" w:hAnsi="Century Gothic"/>
          <w:sz w:val="22"/>
          <w:szCs w:val="22"/>
        </w:rPr>
        <w:t>Cuándo</w:t>
      </w:r>
      <w:proofErr w:type="gramEnd"/>
      <w:r w:rsidRPr="002D7EE5">
        <w:rPr>
          <w:rFonts w:ascii="Century Gothic" w:hAnsi="Century Gothic"/>
          <w:sz w:val="22"/>
          <w:szCs w:val="22"/>
        </w:rPr>
        <w:t>.</w:t>
      </w:r>
    </w:p>
    <w:p w14:paraId="0FD1BEE3"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Dónde.</w:t>
      </w:r>
    </w:p>
    <w:p w14:paraId="7C94B4F2"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Con qué recursos.</w:t>
      </w:r>
    </w:p>
    <w:p w14:paraId="6FEEA7BD" w14:textId="453D9DA9" w:rsidR="002D7EE5" w:rsidRPr="002D7EE5" w:rsidRDefault="002D7EE5" w:rsidP="002D7EE5">
      <w:pPr>
        <w:rPr>
          <w:rFonts w:ascii="Century Gothic" w:hAnsi="Century Gothic"/>
          <w:sz w:val="22"/>
          <w:szCs w:val="22"/>
        </w:rPr>
      </w:pPr>
    </w:p>
    <w:p w14:paraId="31A5F95E"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COORDINAR</w:t>
      </w:r>
    </w:p>
    <w:p w14:paraId="475C60CB"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Es lograr que todo ocurra como fue programado.</w:t>
      </w:r>
    </w:p>
    <w:p w14:paraId="3DFA16D3" w14:textId="67D62ED0" w:rsidR="002D7EE5" w:rsidRPr="002D7EE5" w:rsidRDefault="002D7EE5" w:rsidP="002D7EE5">
      <w:pPr>
        <w:rPr>
          <w:rFonts w:ascii="Century Gothic" w:hAnsi="Century Gothic"/>
          <w:sz w:val="22"/>
          <w:szCs w:val="22"/>
        </w:rPr>
      </w:pPr>
    </w:p>
    <w:p w14:paraId="3E4A76A4" w14:textId="77777777" w:rsidR="002D7EE5" w:rsidRPr="002D7EE5" w:rsidRDefault="002D7EE5" w:rsidP="002D7EE5">
      <w:pPr>
        <w:rPr>
          <w:rFonts w:ascii="Century Gothic" w:hAnsi="Century Gothic"/>
          <w:b/>
          <w:bCs/>
          <w:sz w:val="22"/>
          <w:szCs w:val="22"/>
        </w:rPr>
      </w:pPr>
      <w:r w:rsidRPr="002D7EE5">
        <w:rPr>
          <w:rFonts w:ascii="Century Gothic" w:hAnsi="Century Gothic"/>
          <w:b/>
          <w:bCs/>
          <w:sz w:val="22"/>
          <w:szCs w:val="22"/>
        </w:rPr>
        <w:t>Actividad 3</w:t>
      </w:r>
    </w:p>
    <w:p w14:paraId="49B65130" w14:textId="77777777" w:rsidR="002D7EE5" w:rsidRPr="002D7EE5" w:rsidRDefault="002D7EE5" w:rsidP="002D7EE5">
      <w:pPr>
        <w:rPr>
          <w:rFonts w:ascii="Century Gothic" w:hAnsi="Century Gothic"/>
          <w:b/>
          <w:bCs/>
          <w:sz w:val="22"/>
          <w:szCs w:val="22"/>
        </w:rPr>
      </w:pPr>
      <w:r w:rsidRPr="002D7EE5">
        <w:rPr>
          <w:rFonts w:ascii="Century Gothic" w:hAnsi="Century Gothic"/>
          <w:b/>
          <w:bCs/>
          <w:sz w:val="22"/>
          <w:szCs w:val="22"/>
        </w:rPr>
        <w:t>Caso empresarial</w:t>
      </w:r>
    </w:p>
    <w:p w14:paraId="72556F95"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Tiempo</w:t>
      </w:r>
    </w:p>
    <w:p w14:paraId="52A69C77"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90 minutos</w:t>
      </w:r>
    </w:p>
    <w:p w14:paraId="5CCD6C74"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Divide los 19 aprendices en cuatro equipos.</w:t>
      </w:r>
    </w:p>
    <w:p w14:paraId="4FC67535"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Tres grupos de cinco.</w:t>
      </w:r>
    </w:p>
    <w:p w14:paraId="0B8B4EA5"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Uno de cuatro.</w:t>
      </w:r>
    </w:p>
    <w:p w14:paraId="7A54C1FE" w14:textId="1ECEDA46" w:rsidR="002D7EE5" w:rsidRPr="002D7EE5" w:rsidRDefault="002D7EE5" w:rsidP="002D7EE5">
      <w:pPr>
        <w:rPr>
          <w:rFonts w:ascii="Century Gothic" w:hAnsi="Century Gothic"/>
          <w:sz w:val="22"/>
          <w:szCs w:val="22"/>
        </w:rPr>
      </w:pPr>
    </w:p>
    <w:p w14:paraId="20A31401"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Entrega exactamente el mismo caso a todos.</w:t>
      </w:r>
    </w:p>
    <w:p w14:paraId="2B431F0A" w14:textId="00987AD0" w:rsidR="002D7EE5" w:rsidRPr="002D7EE5" w:rsidRDefault="002D7EE5" w:rsidP="002D7EE5">
      <w:pPr>
        <w:rPr>
          <w:rFonts w:ascii="Century Gothic" w:hAnsi="Century Gothic"/>
          <w:sz w:val="22"/>
          <w:szCs w:val="22"/>
        </w:rPr>
      </w:pPr>
    </w:p>
    <w:p w14:paraId="490A90B5" w14:textId="77777777" w:rsidR="002D7EE5" w:rsidRPr="002D7EE5" w:rsidRDefault="002D7EE5" w:rsidP="002D7EE5">
      <w:pPr>
        <w:rPr>
          <w:rFonts w:ascii="Century Gothic" w:hAnsi="Century Gothic"/>
          <w:b/>
          <w:bCs/>
          <w:sz w:val="22"/>
          <w:szCs w:val="22"/>
        </w:rPr>
      </w:pPr>
      <w:r w:rsidRPr="002D7EE5">
        <w:rPr>
          <w:rFonts w:ascii="Century Gothic" w:hAnsi="Century Gothic"/>
          <w:b/>
          <w:bCs/>
          <w:sz w:val="22"/>
          <w:szCs w:val="22"/>
        </w:rPr>
        <w:t>CASO</w:t>
      </w:r>
    </w:p>
    <w:p w14:paraId="355E53EF"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La empresa recibió cinco vehículos.</w:t>
      </w:r>
    </w:p>
    <w:p w14:paraId="7EC6CC0A"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Vehículo 1</w:t>
      </w:r>
    </w:p>
    <w:p w14:paraId="2B8EA221"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Cambio de embrague.</w:t>
      </w:r>
    </w:p>
    <w:p w14:paraId="19EEA7A1"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Tiempo estimado</w:t>
      </w:r>
    </w:p>
    <w:p w14:paraId="73A18495"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8 horas.</w:t>
      </w:r>
    </w:p>
    <w:p w14:paraId="166831B5" w14:textId="74AC26B2" w:rsidR="002D7EE5" w:rsidRPr="002D7EE5" w:rsidRDefault="002D7EE5" w:rsidP="002D7EE5">
      <w:pPr>
        <w:rPr>
          <w:rFonts w:ascii="Century Gothic" w:hAnsi="Century Gothic"/>
          <w:sz w:val="22"/>
          <w:szCs w:val="22"/>
        </w:rPr>
      </w:pPr>
    </w:p>
    <w:p w14:paraId="36479DAF"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Vehículo 2</w:t>
      </w:r>
    </w:p>
    <w:p w14:paraId="74790D80"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Cambio de aceite.</w:t>
      </w:r>
    </w:p>
    <w:p w14:paraId="6307D9EA"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lastRenderedPageBreak/>
        <w:t>1 hora.</w:t>
      </w:r>
    </w:p>
    <w:p w14:paraId="3F3FCDEF" w14:textId="0B557028" w:rsidR="002D7EE5" w:rsidRPr="002D7EE5" w:rsidRDefault="002D7EE5" w:rsidP="002D7EE5">
      <w:pPr>
        <w:rPr>
          <w:rFonts w:ascii="Century Gothic" w:hAnsi="Century Gothic"/>
          <w:sz w:val="22"/>
          <w:szCs w:val="22"/>
        </w:rPr>
      </w:pPr>
    </w:p>
    <w:p w14:paraId="0DCC2132"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Vehículo 3</w:t>
      </w:r>
    </w:p>
    <w:p w14:paraId="6B2226B2"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Diagnóstico eléctrico.</w:t>
      </w:r>
    </w:p>
    <w:p w14:paraId="183368F6"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3 horas.</w:t>
      </w:r>
    </w:p>
    <w:p w14:paraId="074E673C" w14:textId="67BC665A" w:rsidR="002D7EE5" w:rsidRPr="002D7EE5" w:rsidRDefault="002D7EE5" w:rsidP="002D7EE5">
      <w:pPr>
        <w:rPr>
          <w:rFonts w:ascii="Century Gothic" w:hAnsi="Century Gothic"/>
          <w:sz w:val="22"/>
          <w:szCs w:val="22"/>
        </w:rPr>
      </w:pPr>
    </w:p>
    <w:p w14:paraId="65DB0F4F"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Vehículo 4</w:t>
      </w:r>
    </w:p>
    <w:p w14:paraId="1FE7317A"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Cambio de pastillas de freno.</w:t>
      </w:r>
    </w:p>
    <w:p w14:paraId="0361DEC1"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2 horas.</w:t>
      </w:r>
    </w:p>
    <w:p w14:paraId="5CAB45E3" w14:textId="41AF70E6" w:rsidR="002D7EE5" w:rsidRPr="002D7EE5" w:rsidRDefault="002D7EE5" w:rsidP="002D7EE5">
      <w:pPr>
        <w:rPr>
          <w:rFonts w:ascii="Century Gothic" w:hAnsi="Century Gothic"/>
          <w:sz w:val="22"/>
          <w:szCs w:val="22"/>
        </w:rPr>
      </w:pPr>
    </w:p>
    <w:p w14:paraId="31A50303"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Vehículo 5</w:t>
      </w:r>
    </w:p>
    <w:p w14:paraId="227152FF"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Cambio de amortiguadores.</w:t>
      </w:r>
    </w:p>
    <w:p w14:paraId="7089D05C"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4 horas.</w:t>
      </w:r>
    </w:p>
    <w:p w14:paraId="720B3D73" w14:textId="028AF81B" w:rsidR="002D7EE5" w:rsidRPr="002D7EE5" w:rsidRDefault="002D7EE5" w:rsidP="002D7EE5">
      <w:pPr>
        <w:rPr>
          <w:rFonts w:ascii="Century Gothic" w:hAnsi="Century Gothic"/>
          <w:sz w:val="22"/>
          <w:szCs w:val="22"/>
        </w:rPr>
      </w:pPr>
    </w:p>
    <w:p w14:paraId="34415180"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También entrega.</w:t>
      </w:r>
    </w:p>
    <w:p w14:paraId="48E0648E" w14:textId="1F53F179" w:rsidR="002D7EE5" w:rsidRPr="002D7EE5" w:rsidRDefault="00C808BC" w:rsidP="002D7EE5">
      <w:pPr>
        <w:rPr>
          <w:rFonts w:ascii="Century Gothic" w:hAnsi="Century Gothic"/>
          <w:sz w:val="22"/>
          <w:szCs w:val="22"/>
        </w:rPr>
      </w:pPr>
      <w:r>
        <w:rPr>
          <w:rFonts w:ascii="Century Gothic" w:hAnsi="Century Gothic"/>
          <w:sz w:val="22"/>
          <w:szCs w:val="22"/>
        </w:rPr>
        <w:t>Tres</w:t>
      </w:r>
      <w:r w:rsidR="002D7EE5" w:rsidRPr="002D7EE5">
        <w:rPr>
          <w:rFonts w:ascii="Century Gothic" w:hAnsi="Century Gothic"/>
          <w:sz w:val="22"/>
          <w:szCs w:val="22"/>
        </w:rPr>
        <w:t xml:space="preserve"> técnicos.</w:t>
      </w:r>
    </w:p>
    <w:p w14:paraId="637E793F"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Dos elevadores.</w:t>
      </w:r>
    </w:p>
    <w:p w14:paraId="05FE41AE"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Un escáner.</w:t>
      </w:r>
    </w:p>
    <w:p w14:paraId="062A50E2"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Un alineador.</w:t>
      </w:r>
    </w:p>
    <w:p w14:paraId="206DA913"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Un almacén de repuestos.</w:t>
      </w:r>
    </w:p>
    <w:p w14:paraId="29FBEF82"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Jornada laboral</w:t>
      </w:r>
    </w:p>
    <w:p w14:paraId="41200B25"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8 horas.</w:t>
      </w:r>
    </w:p>
    <w:p w14:paraId="055857C5" w14:textId="285CE167" w:rsidR="002D7EE5" w:rsidRPr="002D7EE5" w:rsidRDefault="002D7EE5" w:rsidP="002D7EE5">
      <w:pPr>
        <w:rPr>
          <w:rFonts w:ascii="Century Gothic" w:hAnsi="Century Gothic"/>
          <w:sz w:val="22"/>
          <w:szCs w:val="22"/>
        </w:rPr>
      </w:pPr>
    </w:p>
    <w:p w14:paraId="292BE56D"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La instrucción.</w:t>
      </w:r>
    </w:p>
    <w:p w14:paraId="140D5DAB"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Organicen la programación del día.</w:t>
      </w:r>
    </w:p>
    <w:p w14:paraId="5FCF1F25"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No expliques más.</w:t>
      </w:r>
    </w:p>
    <w:p w14:paraId="27EAA6DC"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Déjalos discutir.</w:t>
      </w:r>
    </w:p>
    <w:p w14:paraId="70100648" w14:textId="0E3FEBBD" w:rsidR="002D7EE5" w:rsidRPr="002D7EE5" w:rsidRDefault="002D7EE5" w:rsidP="002D7EE5">
      <w:pPr>
        <w:rPr>
          <w:rFonts w:ascii="Century Gothic" w:hAnsi="Century Gothic"/>
          <w:sz w:val="22"/>
          <w:szCs w:val="22"/>
        </w:rPr>
      </w:pPr>
    </w:p>
    <w:p w14:paraId="31CDF97C"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Después de veinte minutos.</w:t>
      </w:r>
    </w:p>
    <w:p w14:paraId="45E8D14E"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Entra una novedad.</w:t>
      </w:r>
    </w:p>
    <w:p w14:paraId="0FB26D36" w14:textId="4543686F" w:rsidR="002D7EE5" w:rsidRPr="002D7EE5" w:rsidRDefault="002D7EE5" w:rsidP="002D7EE5">
      <w:pPr>
        <w:rPr>
          <w:rFonts w:ascii="Century Gothic" w:hAnsi="Century Gothic"/>
          <w:sz w:val="22"/>
          <w:szCs w:val="22"/>
        </w:rPr>
      </w:pPr>
    </w:p>
    <w:p w14:paraId="4B147C38" w14:textId="77777777" w:rsidR="002D7EE5" w:rsidRPr="002D7EE5" w:rsidRDefault="002D7EE5" w:rsidP="002D7EE5">
      <w:pPr>
        <w:rPr>
          <w:rFonts w:ascii="Century Gothic" w:hAnsi="Century Gothic"/>
          <w:b/>
          <w:bCs/>
          <w:sz w:val="22"/>
          <w:szCs w:val="22"/>
        </w:rPr>
      </w:pPr>
      <w:r w:rsidRPr="002D7EE5">
        <w:rPr>
          <w:rFonts w:ascii="Century Gothic" w:hAnsi="Century Gothic"/>
          <w:b/>
          <w:bCs/>
          <w:sz w:val="22"/>
          <w:szCs w:val="22"/>
        </w:rPr>
        <w:t>Tarjeta sorpresa</w:t>
      </w:r>
    </w:p>
    <w:p w14:paraId="6BEE54BF"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El proveedor informa que los amortiguadores llegarán mañana.</w:t>
      </w:r>
    </w:p>
    <w:p w14:paraId="31360C83" w14:textId="460A3BB2" w:rsidR="002D7EE5" w:rsidRPr="002D7EE5" w:rsidRDefault="002D7EE5" w:rsidP="002D7EE5">
      <w:pPr>
        <w:rPr>
          <w:rFonts w:ascii="Century Gothic" w:hAnsi="Century Gothic"/>
          <w:sz w:val="22"/>
          <w:szCs w:val="22"/>
        </w:rPr>
      </w:pPr>
    </w:p>
    <w:p w14:paraId="018AD170"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Cinco minutos después.</w:t>
      </w:r>
    </w:p>
    <w:p w14:paraId="459172FB"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Otra tarjeta.</w:t>
      </w:r>
    </w:p>
    <w:p w14:paraId="77F4D0FC" w14:textId="11A0FF8C" w:rsidR="002D7EE5" w:rsidRPr="002D7EE5" w:rsidRDefault="002D7EE5" w:rsidP="002D7EE5">
      <w:pPr>
        <w:rPr>
          <w:rFonts w:ascii="Century Gothic" w:hAnsi="Century Gothic"/>
          <w:sz w:val="22"/>
          <w:szCs w:val="22"/>
        </w:rPr>
      </w:pPr>
    </w:p>
    <w:p w14:paraId="06025BFF"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El técnico eléctrico tuvo incapacidad.</w:t>
      </w:r>
    </w:p>
    <w:p w14:paraId="238FF046" w14:textId="68785634" w:rsidR="002D7EE5" w:rsidRPr="002D7EE5" w:rsidRDefault="002D7EE5" w:rsidP="002D7EE5">
      <w:pPr>
        <w:rPr>
          <w:rFonts w:ascii="Century Gothic" w:hAnsi="Century Gothic"/>
          <w:sz w:val="22"/>
          <w:szCs w:val="22"/>
        </w:rPr>
      </w:pPr>
    </w:p>
    <w:p w14:paraId="64016E77"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Cinco minutos después.</w:t>
      </w:r>
    </w:p>
    <w:p w14:paraId="25F7BE8C"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Otra.</w:t>
      </w:r>
    </w:p>
    <w:p w14:paraId="2C55C93E" w14:textId="6B8FF981" w:rsidR="002D7EE5" w:rsidRPr="002D7EE5" w:rsidRDefault="002D7EE5" w:rsidP="002D7EE5">
      <w:pPr>
        <w:rPr>
          <w:rFonts w:ascii="Century Gothic" w:hAnsi="Century Gothic"/>
          <w:sz w:val="22"/>
          <w:szCs w:val="22"/>
        </w:rPr>
      </w:pPr>
    </w:p>
    <w:p w14:paraId="721614D4"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El cliente del vehículo 2 necesita el carro antes del mediodía.</w:t>
      </w:r>
    </w:p>
    <w:p w14:paraId="542A09E4" w14:textId="0D63CA4B" w:rsidR="002D7EE5" w:rsidRPr="002D7EE5" w:rsidRDefault="002D7EE5" w:rsidP="002D7EE5">
      <w:pPr>
        <w:rPr>
          <w:rFonts w:ascii="Century Gothic" w:hAnsi="Century Gothic"/>
          <w:sz w:val="22"/>
          <w:szCs w:val="22"/>
        </w:rPr>
      </w:pPr>
    </w:p>
    <w:p w14:paraId="6BCA59D9"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Ahora observa.</w:t>
      </w:r>
    </w:p>
    <w:p w14:paraId="4CE5DADC"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Ya no están programando.</w:t>
      </w:r>
    </w:p>
    <w:p w14:paraId="2909FBAC"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Ahora están coordinando.</w:t>
      </w:r>
    </w:p>
    <w:p w14:paraId="7F08AF7A" w14:textId="48545F9C" w:rsidR="002D7EE5" w:rsidRPr="002D7EE5" w:rsidRDefault="002D7EE5" w:rsidP="002D7EE5">
      <w:pPr>
        <w:rPr>
          <w:rFonts w:ascii="Century Gothic" w:hAnsi="Century Gothic"/>
          <w:sz w:val="22"/>
          <w:szCs w:val="22"/>
        </w:rPr>
      </w:pPr>
    </w:p>
    <w:p w14:paraId="0B40CBCB" w14:textId="77777777" w:rsidR="002D7EE5" w:rsidRPr="002D7EE5" w:rsidRDefault="002D7EE5" w:rsidP="002D7EE5">
      <w:pPr>
        <w:rPr>
          <w:rFonts w:ascii="Century Gothic" w:hAnsi="Century Gothic"/>
          <w:b/>
          <w:bCs/>
          <w:sz w:val="22"/>
          <w:szCs w:val="22"/>
        </w:rPr>
      </w:pPr>
      <w:r w:rsidRPr="002D7EE5">
        <w:rPr>
          <w:rFonts w:ascii="Century Gothic" w:hAnsi="Century Gothic"/>
          <w:b/>
          <w:bCs/>
          <w:sz w:val="22"/>
          <w:szCs w:val="22"/>
        </w:rPr>
        <w:t>Socialización</w:t>
      </w:r>
    </w:p>
    <w:p w14:paraId="4FD6D096"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Cada equipo explica.</w:t>
      </w:r>
    </w:p>
    <w:p w14:paraId="7F0CD9EA"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¿Por qué reorganizó?</w:t>
      </w:r>
    </w:p>
    <w:p w14:paraId="2B10D487"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¿Qué cambió?</w:t>
      </w:r>
    </w:p>
    <w:p w14:paraId="3FB615E3"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¿Qué priorizó?</w:t>
      </w:r>
    </w:p>
    <w:p w14:paraId="47726CF2" w14:textId="67E4BEA2" w:rsidR="002D7EE5" w:rsidRPr="002D7EE5" w:rsidRDefault="002D7EE5" w:rsidP="002D7EE5">
      <w:pPr>
        <w:rPr>
          <w:rFonts w:ascii="Century Gothic" w:hAnsi="Century Gothic"/>
          <w:sz w:val="22"/>
          <w:szCs w:val="22"/>
        </w:rPr>
      </w:pPr>
    </w:p>
    <w:p w14:paraId="0BCA64B2" w14:textId="77777777" w:rsidR="002D7EE5" w:rsidRPr="002D7EE5" w:rsidRDefault="002D7EE5" w:rsidP="002D7EE5">
      <w:pPr>
        <w:rPr>
          <w:rFonts w:ascii="Century Gothic" w:hAnsi="Century Gothic"/>
          <w:b/>
          <w:bCs/>
          <w:sz w:val="22"/>
          <w:szCs w:val="22"/>
        </w:rPr>
      </w:pPr>
      <w:r w:rsidRPr="002D7EE5">
        <w:rPr>
          <w:rFonts w:ascii="Century Gothic" w:hAnsi="Century Gothic"/>
          <w:b/>
          <w:bCs/>
          <w:sz w:val="22"/>
          <w:szCs w:val="22"/>
        </w:rPr>
        <w:lastRenderedPageBreak/>
        <w:t>Actividad 4</w:t>
      </w:r>
    </w:p>
    <w:p w14:paraId="6E85BFE7" w14:textId="77777777" w:rsidR="002D7EE5" w:rsidRPr="002D7EE5" w:rsidRDefault="002D7EE5" w:rsidP="002D7EE5">
      <w:pPr>
        <w:rPr>
          <w:rFonts w:ascii="Century Gothic" w:hAnsi="Century Gothic"/>
          <w:b/>
          <w:bCs/>
          <w:sz w:val="22"/>
          <w:szCs w:val="22"/>
        </w:rPr>
      </w:pPr>
      <w:r w:rsidRPr="002D7EE5">
        <w:rPr>
          <w:rFonts w:ascii="Century Gothic" w:hAnsi="Century Gothic"/>
          <w:b/>
          <w:bCs/>
          <w:sz w:val="22"/>
          <w:szCs w:val="22"/>
        </w:rPr>
        <w:t>Taller práctico</w:t>
      </w:r>
    </w:p>
    <w:p w14:paraId="1C1FE673"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Tiempo</w:t>
      </w:r>
    </w:p>
    <w:p w14:paraId="0ED8820D"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70 minutos</w:t>
      </w:r>
    </w:p>
    <w:p w14:paraId="2301F003"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Ahora sí entrega un formato.</w:t>
      </w:r>
    </w:p>
    <w:p w14:paraId="1C615AEA"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No uno hecho.</w:t>
      </w:r>
    </w:p>
    <w:p w14:paraId="5DE982D8"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Solo columnas.</w:t>
      </w:r>
    </w:p>
    <w:p w14:paraId="624D8F61"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 Vehículo | Servicio | Técnico | Recursos | Hora inicio | Hora fin | Prioridad |</w:t>
      </w:r>
    </w:p>
    <w:p w14:paraId="54826031"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Cada grupo deberá construir su propia programación.</w:t>
      </w:r>
    </w:p>
    <w:p w14:paraId="28B11D7B" w14:textId="4D723A52" w:rsidR="002D7EE5" w:rsidRPr="002D7EE5" w:rsidRDefault="002D7EE5" w:rsidP="002D7EE5">
      <w:pPr>
        <w:rPr>
          <w:rFonts w:ascii="Century Gothic" w:hAnsi="Century Gothic"/>
          <w:sz w:val="22"/>
          <w:szCs w:val="22"/>
        </w:rPr>
      </w:pPr>
    </w:p>
    <w:p w14:paraId="2DC4BDD1"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Después intercambian formatos.</w:t>
      </w:r>
    </w:p>
    <w:p w14:paraId="6FB2D55D"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El otro equipo será auditor.</w:t>
      </w:r>
    </w:p>
    <w:p w14:paraId="3AB033D7"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Debe encontrar errores.</w:t>
      </w:r>
    </w:p>
    <w:p w14:paraId="14C19E0B" w14:textId="32344417" w:rsidR="002D7EE5" w:rsidRPr="002D7EE5" w:rsidRDefault="002D7EE5" w:rsidP="002D7EE5">
      <w:pPr>
        <w:rPr>
          <w:rFonts w:ascii="Century Gothic" w:hAnsi="Century Gothic"/>
          <w:sz w:val="22"/>
          <w:szCs w:val="22"/>
        </w:rPr>
      </w:pPr>
    </w:p>
    <w:p w14:paraId="62D8C4CA" w14:textId="77777777" w:rsidR="002D7EE5" w:rsidRPr="002D7EE5" w:rsidRDefault="002D7EE5" w:rsidP="002D7EE5">
      <w:pPr>
        <w:rPr>
          <w:rFonts w:ascii="Century Gothic" w:hAnsi="Century Gothic"/>
          <w:b/>
          <w:bCs/>
          <w:sz w:val="22"/>
          <w:szCs w:val="22"/>
        </w:rPr>
      </w:pPr>
      <w:r w:rsidRPr="002D7EE5">
        <w:rPr>
          <w:rFonts w:ascii="Century Gothic" w:hAnsi="Century Gothic"/>
          <w:b/>
          <w:bCs/>
          <w:sz w:val="22"/>
          <w:szCs w:val="22"/>
        </w:rPr>
        <w:t>Actividad 5</w:t>
      </w:r>
    </w:p>
    <w:p w14:paraId="31026D73" w14:textId="77777777" w:rsidR="002D7EE5" w:rsidRPr="002D7EE5" w:rsidRDefault="002D7EE5" w:rsidP="002D7EE5">
      <w:pPr>
        <w:rPr>
          <w:rFonts w:ascii="Century Gothic" w:hAnsi="Century Gothic"/>
          <w:b/>
          <w:bCs/>
          <w:sz w:val="22"/>
          <w:szCs w:val="22"/>
        </w:rPr>
      </w:pPr>
      <w:r w:rsidRPr="002D7EE5">
        <w:rPr>
          <w:rFonts w:ascii="Century Gothic" w:hAnsi="Century Gothic"/>
          <w:b/>
          <w:bCs/>
          <w:sz w:val="22"/>
          <w:szCs w:val="22"/>
        </w:rPr>
        <w:t>Reflexión</w:t>
      </w:r>
    </w:p>
    <w:p w14:paraId="452D961D"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Tiempo</w:t>
      </w:r>
    </w:p>
    <w:p w14:paraId="00E4BF5D"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30 minutos</w:t>
      </w:r>
    </w:p>
    <w:p w14:paraId="628E0AAE"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Pregunta.</w:t>
      </w:r>
    </w:p>
    <w:p w14:paraId="7E3CA261"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¿Qué fue más difícil?</w:t>
      </w:r>
    </w:p>
    <w:p w14:paraId="772E617D"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Programar.</w:t>
      </w:r>
    </w:p>
    <w:p w14:paraId="495EFB29"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¿O coordinar?</w:t>
      </w:r>
    </w:p>
    <w:p w14:paraId="5BD62C62"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¿Por qué?</w:t>
      </w:r>
    </w:p>
    <w:p w14:paraId="4271994C" w14:textId="1A24FA34" w:rsidR="002D7EE5" w:rsidRPr="002D7EE5" w:rsidRDefault="002D7EE5" w:rsidP="002D7EE5">
      <w:pPr>
        <w:rPr>
          <w:rFonts w:ascii="Century Gothic" w:hAnsi="Century Gothic"/>
          <w:sz w:val="22"/>
          <w:szCs w:val="22"/>
        </w:rPr>
      </w:pPr>
    </w:p>
    <w:p w14:paraId="1B12CF74"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Después.</w:t>
      </w:r>
    </w:p>
    <w:p w14:paraId="3BAD5C9F"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¿Cuántos cambiaron la programación inicial?</w:t>
      </w:r>
    </w:p>
    <w:p w14:paraId="04C7248B"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Todos levantarán la mano.</w:t>
      </w:r>
    </w:p>
    <w:p w14:paraId="66D1A7BC"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lastRenderedPageBreak/>
        <w:t>Entonces dices.</w:t>
      </w:r>
    </w:p>
    <w:p w14:paraId="141CBCD4"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Bienvenidos a la gestión del mantenimiento.</w:t>
      </w:r>
    </w:p>
    <w:p w14:paraId="2D84C937"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La programación perfecta casi nunca existe.</w:t>
      </w:r>
    </w:p>
    <w:p w14:paraId="5A27FF4C"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Lo que hace la diferencia es la capacidad para coordinar cuando aparecen imprevistos.</w:t>
      </w:r>
    </w:p>
    <w:p w14:paraId="4B79E8EA" w14:textId="179F5A2F" w:rsidR="002D7EE5" w:rsidRPr="002D7EE5" w:rsidRDefault="002D7EE5" w:rsidP="002D7EE5">
      <w:pPr>
        <w:rPr>
          <w:rFonts w:ascii="Century Gothic" w:hAnsi="Century Gothic"/>
          <w:sz w:val="22"/>
          <w:szCs w:val="22"/>
        </w:rPr>
      </w:pPr>
    </w:p>
    <w:p w14:paraId="1EE93ED6" w14:textId="77777777" w:rsidR="002D7EE5" w:rsidRPr="002D7EE5" w:rsidRDefault="002D7EE5" w:rsidP="002D7EE5">
      <w:pPr>
        <w:rPr>
          <w:rFonts w:ascii="Century Gothic" w:hAnsi="Century Gothic"/>
          <w:b/>
          <w:bCs/>
          <w:sz w:val="22"/>
          <w:szCs w:val="22"/>
        </w:rPr>
      </w:pPr>
      <w:r w:rsidRPr="002D7EE5">
        <w:rPr>
          <w:rFonts w:ascii="Century Gothic" w:hAnsi="Century Gothic"/>
          <w:b/>
          <w:bCs/>
          <w:sz w:val="22"/>
          <w:szCs w:val="22"/>
        </w:rPr>
        <w:t>Cierre</w:t>
      </w:r>
    </w:p>
    <w:p w14:paraId="751C6BCF"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Entrega un reto.</w:t>
      </w:r>
    </w:p>
    <w:p w14:paraId="5E60DCC2"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Para el próximo encuentro cada equipo deberá diseñar el formato oficial de Programación del Mantenimiento que utilizará nuestra empresa durante todo el trimestre.</w:t>
      </w:r>
    </w:p>
    <w:p w14:paraId="4501E25B" w14:textId="77777777" w:rsidR="002D7EE5" w:rsidRPr="002D7EE5" w:rsidRDefault="002D7EE5" w:rsidP="002D7EE5">
      <w:pPr>
        <w:rPr>
          <w:rFonts w:ascii="Century Gothic" w:hAnsi="Century Gothic"/>
          <w:sz w:val="22"/>
          <w:szCs w:val="22"/>
        </w:rPr>
      </w:pPr>
      <w:r w:rsidRPr="002D7EE5">
        <w:rPr>
          <w:rFonts w:ascii="Century Gothic" w:hAnsi="Century Gothic"/>
          <w:sz w:val="22"/>
          <w:szCs w:val="22"/>
        </w:rPr>
        <w:t>No les entregues un modelo. Pídeles que definan qué información debe contener y que justifiquen cada campo. En el siguiente encuentro podrán comparar las propuestas y construir un formato único, igual que ocurriría en una empresa real donde los procedimientos se diseñan y validan antes de implementarse.</w:t>
      </w:r>
    </w:p>
    <w:p w14:paraId="68D44EED"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 xml:space="preserve">Creo que vas por un camino muy interesante, pero hay un punto débil en el planteamiento actual: </w:t>
      </w:r>
      <w:r w:rsidRPr="00FD0CFA">
        <w:rPr>
          <w:rFonts w:ascii="Century Gothic" w:hAnsi="Century Gothic"/>
          <w:b/>
          <w:bCs/>
          <w:sz w:val="22"/>
          <w:szCs w:val="22"/>
        </w:rPr>
        <w:t>si cada aprendiz solo trabaja las funciones de su cargo, aprenderá muy bien "su puesto", pero no desarrollará la competencia de gestión del mantenimiento</w:t>
      </w:r>
      <w:r w:rsidRPr="00FD0CFA">
        <w:rPr>
          <w:rFonts w:ascii="Century Gothic" w:hAnsi="Century Gothic"/>
          <w:sz w:val="22"/>
          <w:szCs w:val="22"/>
        </w:rPr>
        <w:t>, que precisamente exige comprender cómo interactúan todas las áreas.</w:t>
      </w:r>
    </w:p>
    <w:p w14:paraId="33E4DB80"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En una empresa real, el Planeador no trabaja aislado del Almacenista; el Comprador depende de la información del Programador; el Supervisor necesita al Analista de Indicadores; el Gerente toma decisiones con los informes del Contador, etc. Si las actividades no generan esas dependencias, la simulación pierde realismo.</w:t>
      </w:r>
    </w:p>
    <w:p w14:paraId="6DC58B93"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t>La propuesta que haría</w:t>
      </w:r>
    </w:p>
    <w:p w14:paraId="4E886A95"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 xml:space="preserve">En lugar de asignarles tareas independientes, organizaría el trimestre como una </w:t>
      </w:r>
      <w:r w:rsidRPr="00FD0CFA">
        <w:rPr>
          <w:rFonts w:ascii="Century Gothic" w:hAnsi="Century Gothic"/>
          <w:b/>
          <w:bCs/>
          <w:sz w:val="22"/>
          <w:szCs w:val="22"/>
        </w:rPr>
        <w:t>empresa en operación durante 10 semanas</w:t>
      </w:r>
      <w:r w:rsidRPr="00FD0CFA">
        <w:rPr>
          <w:rFonts w:ascii="Century Gothic" w:hAnsi="Century Gothic"/>
          <w:sz w:val="22"/>
          <w:szCs w:val="22"/>
        </w:rPr>
        <w:t>.</w:t>
      </w:r>
    </w:p>
    <w:p w14:paraId="626DAA6C"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 xml:space="preserve">Cada encuentro representa </w:t>
      </w:r>
      <w:r w:rsidRPr="00FD0CFA">
        <w:rPr>
          <w:rFonts w:ascii="Century Gothic" w:hAnsi="Century Gothic"/>
          <w:b/>
          <w:bCs/>
          <w:sz w:val="22"/>
          <w:szCs w:val="22"/>
        </w:rPr>
        <w:t>un día o una semana de operación</w:t>
      </w:r>
      <w:r w:rsidRPr="00FD0CFA">
        <w:rPr>
          <w:rFonts w:ascii="Century Gothic" w:hAnsi="Century Gothic"/>
          <w:sz w:val="22"/>
          <w:szCs w:val="22"/>
        </w:rPr>
        <w:t xml:space="preserve"> y siempre existe un "evento empresarial" que obliga a todos los cargos a interactuar.</w:t>
      </w:r>
    </w:p>
    <w:p w14:paraId="242FD856"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Por ejemplo:</w:t>
      </w:r>
    </w:p>
    <w:p w14:paraId="5A8B32AF"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t>Encuentro 1</w:t>
      </w:r>
    </w:p>
    <w:p w14:paraId="29243C71" w14:textId="77777777" w:rsidR="00FD0CFA" w:rsidRPr="00FD0CFA" w:rsidRDefault="00FD0CFA" w:rsidP="00FD0CFA">
      <w:pPr>
        <w:rPr>
          <w:rFonts w:ascii="Century Gothic" w:hAnsi="Century Gothic"/>
          <w:sz w:val="22"/>
          <w:szCs w:val="22"/>
        </w:rPr>
      </w:pPr>
      <w:r w:rsidRPr="00FD0CFA">
        <w:rPr>
          <w:rFonts w:ascii="Century Gothic" w:hAnsi="Century Gothic"/>
          <w:b/>
          <w:bCs/>
          <w:sz w:val="22"/>
          <w:szCs w:val="22"/>
        </w:rPr>
        <w:t>Evento:</w:t>
      </w:r>
      <w:r w:rsidRPr="00FD0CFA">
        <w:rPr>
          <w:rFonts w:ascii="Century Gothic" w:hAnsi="Century Gothic"/>
          <w:sz w:val="22"/>
          <w:szCs w:val="22"/>
        </w:rPr>
        <w:t xml:space="preserve"> La empresa inicia operaciones.</w:t>
      </w:r>
    </w:p>
    <w:p w14:paraId="6E2F7EDC"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lastRenderedPageBreak/>
        <w:t>Producto:</w:t>
      </w:r>
    </w:p>
    <w:p w14:paraId="2F22A686" w14:textId="77777777" w:rsidR="00FD0CFA" w:rsidRPr="00FD0CFA" w:rsidRDefault="00FD0CFA" w:rsidP="00FD0CFA">
      <w:pPr>
        <w:numPr>
          <w:ilvl w:val="0"/>
          <w:numId w:val="2"/>
        </w:numPr>
        <w:rPr>
          <w:rFonts w:ascii="Century Gothic" w:hAnsi="Century Gothic"/>
          <w:sz w:val="22"/>
          <w:szCs w:val="22"/>
        </w:rPr>
      </w:pPr>
      <w:r w:rsidRPr="00FD0CFA">
        <w:rPr>
          <w:rFonts w:ascii="Century Gothic" w:hAnsi="Century Gothic"/>
          <w:sz w:val="22"/>
          <w:szCs w:val="22"/>
        </w:rPr>
        <w:t xml:space="preserve">Organigrama. </w:t>
      </w:r>
    </w:p>
    <w:p w14:paraId="5F5B2C08" w14:textId="77777777" w:rsidR="00FD0CFA" w:rsidRPr="00FD0CFA" w:rsidRDefault="00FD0CFA" w:rsidP="00FD0CFA">
      <w:pPr>
        <w:numPr>
          <w:ilvl w:val="0"/>
          <w:numId w:val="2"/>
        </w:numPr>
        <w:rPr>
          <w:rFonts w:ascii="Century Gothic" w:hAnsi="Century Gothic"/>
          <w:sz w:val="22"/>
          <w:szCs w:val="22"/>
        </w:rPr>
      </w:pPr>
      <w:r w:rsidRPr="00FD0CFA">
        <w:rPr>
          <w:rFonts w:ascii="Century Gothic" w:hAnsi="Century Gothic"/>
          <w:sz w:val="22"/>
          <w:szCs w:val="22"/>
        </w:rPr>
        <w:t xml:space="preserve">Misión. </w:t>
      </w:r>
    </w:p>
    <w:p w14:paraId="47B52871" w14:textId="77777777" w:rsidR="00FD0CFA" w:rsidRPr="00FD0CFA" w:rsidRDefault="00FD0CFA" w:rsidP="00FD0CFA">
      <w:pPr>
        <w:numPr>
          <w:ilvl w:val="0"/>
          <w:numId w:val="2"/>
        </w:numPr>
        <w:rPr>
          <w:rFonts w:ascii="Century Gothic" w:hAnsi="Century Gothic"/>
          <w:sz w:val="22"/>
          <w:szCs w:val="22"/>
        </w:rPr>
      </w:pPr>
      <w:r w:rsidRPr="00FD0CFA">
        <w:rPr>
          <w:rFonts w:ascii="Century Gothic" w:hAnsi="Century Gothic"/>
          <w:sz w:val="22"/>
          <w:szCs w:val="22"/>
        </w:rPr>
        <w:t xml:space="preserve">Visión. </w:t>
      </w:r>
    </w:p>
    <w:p w14:paraId="0BDD425B" w14:textId="77777777" w:rsidR="00FD0CFA" w:rsidRPr="00FD0CFA" w:rsidRDefault="00FD0CFA" w:rsidP="00FD0CFA">
      <w:pPr>
        <w:numPr>
          <w:ilvl w:val="0"/>
          <w:numId w:val="2"/>
        </w:numPr>
        <w:rPr>
          <w:rFonts w:ascii="Century Gothic" w:hAnsi="Century Gothic"/>
          <w:sz w:val="22"/>
          <w:szCs w:val="22"/>
        </w:rPr>
      </w:pPr>
      <w:r w:rsidRPr="00FD0CFA">
        <w:rPr>
          <w:rFonts w:ascii="Century Gothic" w:hAnsi="Century Gothic"/>
          <w:sz w:val="22"/>
          <w:szCs w:val="22"/>
        </w:rPr>
        <w:t xml:space="preserve">Servicios. </w:t>
      </w:r>
    </w:p>
    <w:p w14:paraId="42476597" w14:textId="77777777" w:rsidR="00FD0CFA" w:rsidRPr="00FD0CFA" w:rsidRDefault="00FD0CFA" w:rsidP="00FD0CFA">
      <w:pPr>
        <w:numPr>
          <w:ilvl w:val="0"/>
          <w:numId w:val="2"/>
        </w:numPr>
        <w:rPr>
          <w:rFonts w:ascii="Century Gothic" w:hAnsi="Century Gothic"/>
          <w:sz w:val="22"/>
          <w:szCs w:val="22"/>
        </w:rPr>
      </w:pPr>
      <w:r w:rsidRPr="00FD0CFA">
        <w:rPr>
          <w:rFonts w:ascii="Century Gothic" w:hAnsi="Century Gothic"/>
          <w:sz w:val="22"/>
          <w:szCs w:val="22"/>
        </w:rPr>
        <w:t xml:space="preserve">Clientes. </w:t>
      </w:r>
    </w:p>
    <w:p w14:paraId="4811251A" w14:textId="77777777" w:rsidR="00FD0CFA" w:rsidRPr="00FD0CFA" w:rsidRDefault="00FD0CFA" w:rsidP="00FD0CFA">
      <w:pPr>
        <w:numPr>
          <w:ilvl w:val="0"/>
          <w:numId w:val="2"/>
        </w:numPr>
        <w:rPr>
          <w:rFonts w:ascii="Century Gothic" w:hAnsi="Century Gothic"/>
          <w:sz w:val="22"/>
          <w:szCs w:val="22"/>
        </w:rPr>
      </w:pPr>
      <w:r w:rsidRPr="00FD0CFA">
        <w:rPr>
          <w:rFonts w:ascii="Century Gothic" w:hAnsi="Century Gothic"/>
          <w:sz w:val="22"/>
          <w:szCs w:val="22"/>
        </w:rPr>
        <w:t xml:space="preserve">Asignación de cargos. </w:t>
      </w:r>
    </w:p>
    <w:p w14:paraId="54C928B7"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4A8C3D88">
          <v:rect id="_x0000_i1642" style="width:0;height:1.5pt" o:hralign="center" o:hrstd="t" o:hr="t" fillcolor="#a0a0a0" stroked="f"/>
        </w:pict>
      </w:r>
    </w:p>
    <w:p w14:paraId="442BDF41"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t>Encuentro 2</w:t>
      </w:r>
    </w:p>
    <w:p w14:paraId="6220943B" w14:textId="77777777" w:rsidR="00FD0CFA" w:rsidRPr="00FD0CFA" w:rsidRDefault="00FD0CFA" w:rsidP="00FD0CFA">
      <w:pPr>
        <w:rPr>
          <w:rFonts w:ascii="Century Gothic" w:hAnsi="Century Gothic"/>
          <w:sz w:val="22"/>
          <w:szCs w:val="22"/>
        </w:rPr>
      </w:pPr>
      <w:r w:rsidRPr="00FD0CFA">
        <w:rPr>
          <w:rFonts w:ascii="Century Gothic" w:hAnsi="Century Gothic"/>
          <w:b/>
          <w:bCs/>
          <w:sz w:val="22"/>
          <w:szCs w:val="22"/>
        </w:rPr>
        <w:t>Evento</w:t>
      </w:r>
    </w:p>
    <w:p w14:paraId="16E3908D"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Llega el primer contrato.</w:t>
      </w:r>
    </w:p>
    <w:p w14:paraId="332D2107"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Cliente:</w:t>
      </w:r>
    </w:p>
    <w:p w14:paraId="6558DF09"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Empresa de transporte.</w:t>
      </w:r>
    </w:p>
    <w:p w14:paraId="1D713FC7"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Debe realizar mantenimiento a diez vehículos.</w:t>
      </w:r>
    </w:p>
    <w:p w14:paraId="1CA8712A"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Aquí empiezan las funciones.</w:t>
      </w:r>
    </w:p>
    <w:p w14:paraId="050A10C2"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0121605A">
          <v:rect id="_x0000_i1643" style="width:0;height:1.5pt" o:hralign="center" o:hrstd="t" o:hr="t" fillcolor="#a0a0a0" stroked="f"/>
        </w:pict>
      </w:r>
    </w:p>
    <w:p w14:paraId="6E31944D"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t>Gerente General</w:t>
      </w:r>
    </w:p>
    <w:p w14:paraId="7F134627"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Debe:</w:t>
      </w:r>
    </w:p>
    <w:p w14:paraId="217753DC" w14:textId="77777777" w:rsidR="00FD0CFA" w:rsidRPr="00FD0CFA" w:rsidRDefault="00FD0CFA" w:rsidP="00FD0CFA">
      <w:pPr>
        <w:rPr>
          <w:rFonts w:ascii="Century Gothic" w:hAnsi="Century Gothic"/>
          <w:sz w:val="22"/>
          <w:szCs w:val="22"/>
        </w:rPr>
      </w:pPr>
      <w:r w:rsidRPr="00FD0CFA">
        <w:rPr>
          <w:rFonts w:ascii="Segoe UI Symbol" w:hAnsi="Segoe UI Symbol" w:cs="Segoe UI Symbol"/>
          <w:sz w:val="22"/>
          <w:szCs w:val="22"/>
        </w:rPr>
        <w:t>✔</w:t>
      </w:r>
      <w:r w:rsidRPr="00FD0CFA">
        <w:rPr>
          <w:rFonts w:ascii="Century Gothic" w:hAnsi="Century Gothic"/>
          <w:sz w:val="22"/>
          <w:szCs w:val="22"/>
        </w:rPr>
        <w:t xml:space="preserve"> Convocar reunión.</w:t>
      </w:r>
    </w:p>
    <w:p w14:paraId="79D8E4FA" w14:textId="77777777" w:rsidR="00FD0CFA" w:rsidRPr="00FD0CFA" w:rsidRDefault="00FD0CFA" w:rsidP="00FD0CFA">
      <w:pPr>
        <w:rPr>
          <w:rFonts w:ascii="Century Gothic" w:hAnsi="Century Gothic"/>
          <w:sz w:val="22"/>
          <w:szCs w:val="22"/>
        </w:rPr>
      </w:pPr>
      <w:r w:rsidRPr="00FD0CFA">
        <w:rPr>
          <w:rFonts w:ascii="Segoe UI Symbol" w:hAnsi="Segoe UI Symbol" w:cs="Segoe UI Symbol"/>
          <w:sz w:val="22"/>
          <w:szCs w:val="22"/>
        </w:rPr>
        <w:t>✔</w:t>
      </w:r>
      <w:r w:rsidRPr="00FD0CFA">
        <w:rPr>
          <w:rFonts w:ascii="Century Gothic" w:hAnsi="Century Gothic"/>
          <w:sz w:val="22"/>
          <w:szCs w:val="22"/>
        </w:rPr>
        <w:t xml:space="preserve"> Asignar objetivos.</w:t>
      </w:r>
    </w:p>
    <w:p w14:paraId="10D544A8" w14:textId="77777777" w:rsidR="00FD0CFA" w:rsidRPr="00FD0CFA" w:rsidRDefault="00FD0CFA" w:rsidP="00FD0CFA">
      <w:pPr>
        <w:rPr>
          <w:rFonts w:ascii="Century Gothic" w:hAnsi="Century Gothic"/>
          <w:sz w:val="22"/>
          <w:szCs w:val="22"/>
        </w:rPr>
      </w:pPr>
      <w:r w:rsidRPr="00FD0CFA">
        <w:rPr>
          <w:rFonts w:ascii="Segoe UI Symbol" w:hAnsi="Segoe UI Symbol" w:cs="Segoe UI Symbol"/>
          <w:sz w:val="22"/>
          <w:szCs w:val="22"/>
        </w:rPr>
        <w:t>✔</w:t>
      </w:r>
      <w:r w:rsidRPr="00FD0CFA">
        <w:rPr>
          <w:rFonts w:ascii="Century Gothic" w:hAnsi="Century Gothic"/>
          <w:sz w:val="22"/>
          <w:szCs w:val="22"/>
        </w:rPr>
        <w:t xml:space="preserve"> Aprobar recursos.</w:t>
      </w:r>
    </w:p>
    <w:p w14:paraId="60B7A1FE" w14:textId="77777777" w:rsidR="00FD0CFA" w:rsidRPr="00FD0CFA" w:rsidRDefault="00FD0CFA" w:rsidP="00FD0CFA">
      <w:pPr>
        <w:rPr>
          <w:rFonts w:ascii="Century Gothic" w:hAnsi="Century Gothic"/>
          <w:sz w:val="22"/>
          <w:szCs w:val="22"/>
        </w:rPr>
      </w:pPr>
      <w:r w:rsidRPr="00FD0CFA">
        <w:rPr>
          <w:rFonts w:ascii="Segoe UI Symbol" w:hAnsi="Segoe UI Symbol" w:cs="Segoe UI Symbol"/>
          <w:sz w:val="22"/>
          <w:szCs w:val="22"/>
        </w:rPr>
        <w:t>✔</w:t>
      </w:r>
      <w:r w:rsidRPr="00FD0CFA">
        <w:rPr>
          <w:rFonts w:ascii="Century Gothic" w:hAnsi="Century Gothic"/>
          <w:sz w:val="22"/>
          <w:szCs w:val="22"/>
        </w:rPr>
        <w:t xml:space="preserve"> Tomar decisiones.</w:t>
      </w:r>
    </w:p>
    <w:p w14:paraId="7FCE799E"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Documento que entrega:</w:t>
      </w:r>
    </w:p>
    <w:p w14:paraId="2F1C9544" w14:textId="77777777" w:rsidR="00FD0CFA" w:rsidRPr="00FD0CFA" w:rsidRDefault="00FD0CFA" w:rsidP="00FD0CFA">
      <w:pPr>
        <w:rPr>
          <w:rFonts w:ascii="Century Gothic" w:hAnsi="Century Gothic"/>
          <w:sz w:val="22"/>
          <w:szCs w:val="22"/>
        </w:rPr>
      </w:pPr>
      <w:r w:rsidRPr="00FD0CFA">
        <w:rPr>
          <w:rFonts w:ascii="Century Gothic" w:hAnsi="Century Gothic"/>
          <w:b/>
          <w:bCs/>
          <w:sz w:val="22"/>
          <w:szCs w:val="22"/>
        </w:rPr>
        <w:t>Acta de reunión.</w:t>
      </w:r>
    </w:p>
    <w:p w14:paraId="769716B6"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787A1D48">
          <v:rect id="_x0000_i1644" style="width:0;height:1.5pt" o:hralign="center" o:hrstd="t" o:hr="t" fillcolor="#a0a0a0" stroked="f"/>
        </w:pict>
      </w:r>
    </w:p>
    <w:p w14:paraId="1D4F291F"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t>Secretario de Gerencia</w:t>
      </w:r>
    </w:p>
    <w:p w14:paraId="00E95E69"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Debe:</w:t>
      </w:r>
    </w:p>
    <w:p w14:paraId="13D794F3" w14:textId="77777777" w:rsidR="00FD0CFA" w:rsidRPr="00FD0CFA" w:rsidRDefault="00FD0CFA" w:rsidP="00FD0CFA">
      <w:pPr>
        <w:numPr>
          <w:ilvl w:val="0"/>
          <w:numId w:val="3"/>
        </w:numPr>
        <w:rPr>
          <w:rFonts w:ascii="Century Gothic" w:hAnsi="Century Gothic"/>
          <w:sz w:val="22"/>
          <w:szCs w:val="22"/>
        </w:rPr>
      </w:pPr>
      <w:r w:rsidRPr="00FD0CFA">
        <w:rPr>
          <w:rFonts w:ascii="Century Gothic" w:hAnsi="Century Gothic"/>
          <w:sz w:val="22"/>
          <w:szCs w:val="22"/>
        </w:rPr>
        <w:lastRenderedPageBreak/>
        <w:t xml:space="preserve">Elaborar el acta. </w:t>
      </w:r>
    </w:p>
    <w:p w14:paraId="5079E799" w14:textId="77777777" w:rsidR="00FD0CFA" w:rsidRPr="00FD0CFA" w:rsidRDefault="00FD0CFA" w:rsidP="00FD0CFA">
      <w:pPr>
        <w:numPr>
          <w:ilvl w:val="0"/>
          <w:numId w:val="3"/>
        </w:numPr>
        <w:rPr>
          <w:rFonts w:ascii="Century Gothic" w:hAnsi="Century Gothic"/>
          <w:sz w:val="22"/>
          <w:szCs w:val="22"/>
        </w:rPr>
      </w:pPr>
      <w:r w:rsidRPr="00FD0CFA">
        <w:rPr>
          <w:rFonts w:ascii="Century Gothic" w:hAnsi="Century Gothic"/>
          <w:sz w:val="22"/>
          <w:szCs w:val="22"/>
        </w:rPr>
        <w:t xml:space="preserve">Registrar compromisos. </w:t>
      </w:r>
    </w:p>
    <w:p w14:paraId="6FB6BC32" w14:textId="77777777" w:rsidR="00FD0CFA" w:rsidRPr="00FD0CFA" w:rsidRDefault="00FD0CFA" w:rsidP="00FD0CFA">
      <w:pPr>
        <w:numPr>
          <w:ilvl w:val="0"/>
          <w:numId w:val="3"/>
        </w:numPr>
        <w:rPr>
          <w:rFonts w:ascii="Century Gothic" w:hAnsi="Century Gothic"/>
          <w:sz w:val="22"/>
          <w:szCs w:val="22"/>
        </w:rPr>
      </w:pPr>
      <w:r w:rsidRPr="00FD0CFA">
        <w:rPr>
          <w:rFonts w:ascii="Century Gothic" w:hAnsi="Century Gothic"/>
          <w:sz w:val="22"/>
          <w:szCs w:val="22"/>
        </w:rPr>
        <w:t xml:space="preserve">Elaborar agenda. </w:t>
      </w:r>
    </w:p>
    <w:p w14:paraId="505EC9FE" w14:textId="77777777" w:rsidR="00FD0CFA" w:rsidRPr="00FD0CFA" w:rsidRDefault="00FD0CFA" w:rsidP="00FD0CFA">
      <w:pPr>
        <w:numPr>
          <w:ilvl w:val="0"/>
          <w:numId w:val="3"/>
        </w:numPr>
        <w:rPr>
          <w:rFonts w:ascii="Century Gothic" w:hAnsi="Century Gothic"/>
          <w:sz w:val="22"/>
          <w:szCs w:val="22"/>
        </w:rPr>
      </w:pPr>
      <w:r w:rsidRPr="00FD0CFA">
        <w:rPr>
          <w:rFonts w:ascii="Century Gothic" w:hAnsi="Century Gothic"/>
          <w:sz w:val="22"/>
          <w:szCs w:val="22"/>
        </w:rPr>
        <w:t xml:space="preserve">Llevar control de tareas. </w:t>
      </w:r>
    </w:p>
    <w:p w14:paraId="5F77EA9D"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Documento:</w:t>
      </w:r>
    </w:p>
    <w:p w14:paraId="167084F8"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Acta.</w:t>
      </w:r>
    </w:p>
    <w:p w14:paraId="75A9E233"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7FC24306">
          <v:rect id="_x0000_i1645" style="width:0;height:1.5pt" o:hralign="center" o:hrstd="t" o:hr="t" fillcolor="#a0a0a0" stroked="f"/>
        </w:pict>
      </w:r>
    </w:p>
    <w:p w14:paraId="1157C301"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t>Comercial</w:t>
      </w:r>
    </w:p>
    <w:p w14:paraId="6EE0B63B"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Recibe al cliente.</w:t>
      </w:r>
    </w:p>
    <w:p w14:paraId="3DBBF077"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Debe diligenciar:</w:t>
      </w:r>
    </w:p>
    <w:p w14:paraId="6E04E8F5"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Formato de visita.</w:t>
      </w:r>
    </w:p>
    <w:p w14:paraId="4D69F624"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Necesidades.</w:t>
      </w:r>
    </w:p>
    <w:p w14:paraId="751495B9"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Cotización.</w:t>
      </w:r>
    </w:p>
    <w:p w14:paraId="31C0C176"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Presentación de servicios.</w:t>
      </w:r>
    </w:p>
    <w:p w14:paraId="4ACA8B08"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5A9229E6">
          <v:rect id="_x0000_i1646" style="width:0;height:1.5pt" o:hralign="center" o:hrstd="t" o:hr="t" fillcolor="#a0a0a0" stroked="f"/>
        </w:pict>
      </w:r>
    </w:p>
    <w:p w14:paraId="57449077"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t>Asesor de Servicio</w:t>
      </w:r>
    </w:p>
    <w:p w14:paraId="7C6707E8"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Recibe cada vehículo.</w:t>
      </w:r>
    </w:p>
    <w:p w14:paraId="17A757F4"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Debe diligenciar.</w:t>
      </w:r>
    </w:p>
    <w:p w14:paraId="09E5EB1C"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Orden de recepción.</w:t>
      </w:r>
    </w:p>
    <w:p w14:paraId="54793EE1"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Inventario.</w:t>
      </w:r>
    </w:p>
    <w:p w14:paraId="4A6E0FEF"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Observaciones.</w:t>
      </w:r>
    </w:p>
    <w:p w14:paraId="7B6627A0"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Kilometraje.</w:t>
      </w:r>
    </w:p>
    <w:p w14:paraId="190B233B"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Nivel de combustible.</w:t>
      </w:r>
    </w:p>
    <w:p w14:paraId="5B535CE2"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Daños visibles.</w:t>
      </w:r>
    </w:p>
    <w:p w14:paraId="281F2AC3"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Firma.</w:t>
      </w:r>
    </w:p>
    <w:p w14:paraId="4EB83A74"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345E4BF9">
          <v:rect id="_x0000_i1647" style="width:0;height:1.5pt" o:hralign="center" o:hrstd="t" o:hr="t" fillcolor="#a0a0a0" stroked="f"/>
        </w:pict>
      </w:r>
    </w:p>
    <w:p w14:paraId="0CA75626"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t>Recepcionista</w:t>
      </w:r>
    </w:p>
    <w:p w14:paraId="0AA0B9C3"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lastRenderedPageBreak/>
        <w:t>Agenda las citas.</w:t>
      </w:r>
    </w:p>
    <w:p w14:paraId="53032C08"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Controla horarios.</w:t>
      </w:r>
    </w:p>
    <w:p w14:paraId="3BBCFF9B"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Entrega turnos.</w:t>
      </w:r>
    </w:p>
    <w:p w14:paraId="5CA6A8D6"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Informa al cliente.</w:t>
      </w:r>
    </w:p>
    <w:p w14:paraId="00A7F72F"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Controla llamadas.</w:t>
      </w:r>
    </w:p>
    <w:p w14:paraId="46C26698"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20956D1F">
          <v:rect id="_x0000_i1648" style="width:0;height:1.5pt" o:hralign="center" o:hrstd="t" o:hr="t" fillcolor="#a0a0a0" stroked="f"/>
        </w:pict>
      </w:r>
    </w:p>
    <w:p w14:paraId="2AE6A89E"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t>Planeador</w:t>
      </w:r>
    </w:p>
    <w:p w14:paraId="6DDF7AB4"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Analiza.</w:t>
      </w:r>
    </w:p>
    <w:p w14:paraId="31734C45"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Tiempo estándar.</w:t>
      </w:r>
    </w:p>
    <w:p w14:paraId="2F41B6BA"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Disponibilidad.</w:t>
      </w:r>
    </w:p>
    <w:p w14:paraId="070BD83D"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Prioridades.</w:t>
      </w:r>
    </w:p>
    <w:p w14:paraId="6C734764"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Carga laboral.</w:t>
      </w:r>
    </w:p>
    <w:p w14:paraId="1D86C01D"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Entrega.</w:t>
      </w:r>
    </w:p>
    <w:p w14:paraId="5584EAE1"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Plan Maestro.</w:t>
      </w:r>
    </w:p>
    <w:p w14:paraId="6733AB7A"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1F87F3B0">
          <v:rect id="_x0000_i1649" style="width:0;height:1.5pt" o:hralign="center" o:hrstd="t" o:hr="t" fillcolor="#a0a0a0" stroked="f"/>
        </w:pict>
      </w:r>
    </w:p>
    <w:p w14:paraId="44465D2F"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t>Programador</w:t>
      </w:r>
    </w:p>
    <w:p w14:paraId="5A71A332"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Con esa información.</w:t>
      </w:r>
    </w:p>
    <w:p w14:paraId="548EAE2C"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Hace.</w:t>
      </w:r>
    </w:p>
    <w:p w14:paraId="00BCB53D"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Cronograma.</w:t>
      </w:r>
    </w:p>
    <w:p w14:paraId="6281A42C"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Asignación.</w:t>
      </w:r>
    </w:p>
    <w:p w14:paraId="228422F9"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Fechas.</w:t>
      </w:r>
    </w:p>
    <w:p w14:paraId="423E7A7B"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Recursos.</w:t>
      </w:r>
    </w:p>
    <w:p w14:paraId="71ED9A38"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Técnicos.</w:t>
      </w:r>
    </w:p>
    <w:p w14:paraId="434258DE"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3D9C6DF8">
          <v:rect id="_x0000_i1650" style="width:0;height:1.5pt" o:hralign="center" o:hrstd="t" o:hr="t" fillcolor="#a0a0a0" stroked="f"/>
        </w:pict>
      </w:r>
    </w:p>
    <w:p w14:paraId="635826AC"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t>Almacenista</w:t>
      </w:r>
    </w:p>
    <w:p w14:paraId="47D06F26"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Revisa.</w:t>
      </w:r>
    </w:p>
    <w:p w14:paraId="2244D667"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Inventario.</w:t>
      </w:r>
    </w:p>
    <w:p w14:paraId="45E1FFD7"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lastRenderedPageBreak/>
        <w:t>Disponibilidad.</w:t>
      </w:r>
    </w:p>
    <w:p w14:paraId="0A20AD75"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Repuestos.</w:t>
      </w:r>
    </w:p>
    <w:p w14:paraId="22AB0685"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Herramientas.</w:t>
      </w:r>
    </w:p>
    <w:p w14:paraId="1625EBD1"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Hace reservas.</w:t>
      </w:r>
    </w:p>
    <w:p w14:paraId="47D4800D"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3533A46D">
          <v:rect id="_x0000_i1651" style="width:0;height:1.5pt" o:hralign="center" o:hrstd="t" o:hr="t" fillcolor="#a0a0a0" stroked="f"/>
        </w:pict>
      </w:r>
    </w:p>
    <w:p w14:paraId="3E41455E"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t>Comprador</w:t>
      </w:r>
    </w:p>
    <w:p w14:paraId="690F0E66"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Detecta faltantes.</w:t>
      </w:r>
    </w:p>
    <w:p w14:paraId="01A84470"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Solicita cotizaciones.</w:t>
      </w:r>
    </w:p>
    <w:p w14:paraId="2F5626F3"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Compara proveedores.</w:t>
      </w:r>
    </w:p>
    <w:p w14:paraId="1720FCD7"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Realiza orden de compra.</w:t>
      </w:r>
    </w:p>
    <w:p w14:paraId="67908ACC"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1937C191">
          <v:rect id="_x0000_i1652" style="width:0;height:1.5pt" o:hralign="center" o:hrstd="t" o:hr="t" fillcolor="#a0a0a0" stroked="f"/>
        </w:pict>
      </w:r>
    </w:p>
    <w:p w14:paraId="2F29AFA1"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t>Recursos Humanos</w:t>
      </w:r>
    </w:p>
    <w:p w14:paraId="6D438ADA"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Revisa.</w:t>
      </w:r>
    </w:p>
    <w:p w14:paraId="5332C574"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Disponibilidad.</w:t>
      </w:r>
    </w:p>
    <w:p w14:paraId="5DCDE182"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Vacaciones.</w:t>
      </w:r>
    </w:p>
    <w:p w14:paraId="3E51276C"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Incapacidades.</w:t>
      </w:r>
    </w:p>
    <w:p w14:paraId="4A6222FD"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Horas extras.</w:t>
      </w:r>
    </w:p>
    <w:p w14:paraId="31E52C10"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Competencias.</w:t>
      </w:r>
    </w:p>
    <w:p w14:paraId="3FD827B9"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0B099499">
          <v:rect id="_x0000_i1653" style="width:0;height:1.5pt" o:hralign="center" o:hrstd="t" o:hr="t" fillcolor="#a0a0a0" stroked="f"/>
        </w:pict>
      </w:r>
    </w:p>
    <w:p w14:paraId="6278A9BD"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t>Administrador</w:t>
      </w:r>
    </w:p>
    <w:p w14:paraId="4A14A714"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Calcula.</w:t>
      </w:r>
    </w:p>
    <w:p w14:paraId="155A87EE"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Costos.</w:t>
      </w:r>
    </w:p>
    <w:p w14:paraId="4D1D6AE2"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Presupuesto.</w:t>
      </w:r>
    </w:p>
    <w:p w14:paraId="7C9A4D7E"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Recursos.</w:t>
      </w:r>
    </w:p>
    <w:p w14:paraId="469BE278"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0996588C">
          <v:rect id="_x0000_i1654" style="width:0;height:1.5pt" o:hralign="center" o:hrstd="t" o:hr="t" fillcolor="#a0a0a0" stroked="f"/>
        </w:pict>
      </w:r>
    </w:p>
    <w:p w14:paraId="654BEDA2"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t>Contador</w:t>
      </w:r>
    </w:p>
    <w:p w14:paraId="2CE84A1A"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Calcula.</w:t>
      </w:r>
    </w:p>
    <w:p w14:paraId="666F90A6"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lastRenderedPageBreak/>
        <w:t>Costos.</w:t>
      </w:r>
    </w:p>
    <w:p w14:paraId="610D1BE6"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IVA.</w:t>
      </w:r>
    </w:p>
    <w:p w14:paraId="4EF44076"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Facturación.</w:t>
      </w:r>
    </w:p>
    <w:p w14:paraId="0B59DD04"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Rentabilidad.</w:t>
      </w:r>
    </w:p>
    <w:p w14:paraId="11809662"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67CFB7B7">
          <v:rect id="_x0000_i1655" style="width:0;height:1.5pt" o:hralign="center" o:hrstd="t" o:hr="t" fillcolor="#a0a0a0" stroked="f"/>
        </w:pict>
      </w:r>
    </w:p>
    <w:p w14:paraId="0D15DC5C"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t>Revisor Fiscal</w:t>
      </w:r>
    </w:p>
    <w:p w14:paraId="1AB37616"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Audita.</w:t>
      </w:r>
    </w:p>
    <w:p w14:paraId="71C5FA76"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Documentos.</w:t>
      </w:r>
    </w:p>
    <w:p w14:paraId="53268437"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Firmas.</w:t>
      </w:r>
    </w:p>
    <w:p w14:paraId="07AB1BDC"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Compras.</w:t>
      </w:r>
    </w:p>
    <w:p w14:paraId="4A586D49"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Facturas.</w:t>
      </w:r>
    </w:p>
    <w:p w14:paraId="3D65635C"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Control interno.</w:t>
      </w:r>
    </w:p>
    <w:p w14:paraId="75A19217"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26C7E4EA">
          <v:rect id="_x0000_i1656" style="width:0;height:1.5pt" o:hralign="center" o:hrstd="t" o:hr="t" fillcolor="#a0a0a0" stroked="f"/>
        </w:pict>
      </w:r>
    </w:p>
    <w:p w14:paraId="526E7C1B"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t>Supervisor</w:t>
      </w:r>
    </w:p>
    <w:p w14:paraId="739C0C78"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Recorre el taller.</w:t>
      </w:r>
    </w:p>
    <w:p w14:paraId="449750AE"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Detecta.</w:t>
      </w:r>
    </w:p>
    <w:p w14:paraId="7BFEEB10"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Incumplimientos.</w:t>
      </w:r>
    </w:p>
    <w:p w14:paraId="7D8CCC6E"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Retrasos.</w:t>
      </w:r>
    </w:p>
    <w:p w14:paraId="1D8B8F79"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Errores.</w:t>
      </w:r>
    </w:p>
    <w:p w14:paraId="0E0BE402"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Entrega.</w:t>
      </w:r>
    </w:p>
    <w:p w14:paraId="7936EC67"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Informe.</w:t>
      </w:r>
    </w:p>
    <w:p w14:paraId="4B1816CA"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5DA59B08">
          <v:rect id="_x0000_i1657" style="width:0;height:1.5pt" o:hralign="center" o:hrstd="t" o:hr="t" fillcolor="#a0a0a0" stroked="f"/>
        </w:pict>
      </w:r>
    </w:p>
    <w:p w14:paraId="762F2875"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t>Técnicos</w:t>
      </w:r>
    </w:p>
    <w:p w14:paraId="0A3011FC"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Realizan.</w:t>
      </w:r>
    </w:p>
    <w:p w14:paraId="712E9F39"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Diagnóstico.</w:t>
      </w:r>
    </w:p>
    <w:p w14:paraId="249F5421"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Reparación.</w:t>
      </w:r>
    </w:p>
    <w:p w14:paraId="0F6B4ABC"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Pruebas.</w:t>
      </w:r>
    </w:p>
    <w:p w14:paraId="221ED27C"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lastRenderedPageBreak/>
        <w:t>Registro.</w:t>
      </w:r>
    </w:p>
    <w:p w14:paraId="137D9DC4"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35395A53">
          <v:rect id="_x0000_i1658" style="width:0;height:1.5pt" o:hralign="center" o:hrstd="t" o:hr="t" fillcolor="#a0a0a0" stroked="f"/>
        </w:pict>
      </w:r>
    </w:p>
    <w:p w14:paraId="551A1CF4"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t>Analista de Indicadores</w:t>
      </w:r>
    </w:p>
    <w:p w14:paraId="65D591AF"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Calcula.</w:t>
      </w:r>
    </w:p>
    <w:p w14:paraId="4D42C6A2"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Disponibilidad.</w:t>
      </w:r>
    </w:p>
    <w:p w14:paraId="15CB0973"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Tiempo promedio.</w:t>
      </w:r>
    </w:p>
    <w:p w14:paraId="29363707"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Productividad.</w:t>
      </w:r>
    </w:p>
    <w:p w14:paraId="1FE9CE81"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Retrabajos.</w:t>
      </w:r>
    </w:p>
    <w:p w14:paraId="67A3DEDD"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Cumplimiento.</w:t>
      </w:r>
    </w:p>
    <w:p w14:paraId="14A9A060"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744AE283">
          <v:rect id="_x0000_i1659" style="width:0;height:1.5pt" o:hralign="center" o:hrstd="t" o:hr="t" fillcolor="#a0a0a0" stroked="f"/>
        </w:pict>
      </w:r>
    </w:p>
    <w:p w14:paraId="4A7A3F6B"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t>Lo interesante</w:t>
      </w:r>
    </w:p>
    <w:p w14:paraId="4EDFBCB8"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Mientras trabajan.</w:t>
      </w:r>
    </w:p>
    <w:p w14:paraId="7857B84E"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Empiezas a entregar tarjetas sorpresa.</w:t>
      </w:r>
    </w:p>
    <w:p w14:paraId="584683E4"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77E0BCEA">
          <v:rect id="_x0000_i1660" style="width:0;height:1.5pt" o:hralign="center" o:hrstd="t" o:hr="t" fillcolor="#a0a0a0" stroked="f"/>
        </w:pict>
      </w:r>
    </w:p>
    <w:p w14:paraId="243EAFE6"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t>Tarjeta 1</w:t>
      </w:r>
    </w:p>
    <w:p w14:paraId="13EEDDE1"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El cliente acaba de llamar.</w:t>
      </w:r>
    </w:p>
    <w:p w14:paraId="4DC2B39D"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Necesita un vehículo antes del mediodía.</w:t>
      </w:r>
    </w:p>
    <w:p w14:paraId="417174B0"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03BC4AA2">
          <v:rect id="_x0000_i1661" style="width:0;height:1.5pt" o:hralign="center" o:hrstd="t" o:hr="t" fillcolor="#a0a0a0" stroked="f"/>
        </w:pict>
      </w:r>
    </w:p>
    <w:p w14:paraId="389657EF"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Ahora.</w:t>
      </w:r>
    </w:p>
    <w:p w14:paraId="7AB8370D"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¿Quién debe actuar?</w:t>
      </w:r>
    </w:p>
    <w:p w14:paraId="0824D5A7"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Comercial.</w:t>
      </w:r>
    </w:p>
    <w:p w14:paraId="082518C0"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Asesor.</w:t>
      </w:r>
    </w:p>
    <w:p w14:paraId="12333041"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Planeador.</w:t>
      </w:r>
    </w:p>
    <w:p w14:paraId="50CEF16C"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Programador.</w:t>
      </w:r>
    </w:p>
    <w:p w14:paraId="2E10A4D6"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Supervisor.</w:t>
      </w:r>
    </w:p>
    <w:p w14:paraId="4F906F19"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6987D26F">
          <v:rect id="_x0000_i1662" style="width:0;height:1.5pt" o:hralign="center" o:hrstd="t" o:hr="t" fillcolor="#a0a0a0" stroked="f"/>
        </w:pict>
      </w:r>
    </w:p>
    <w:p w14:paraId="7302E540"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t>Tarjeta 2</w:t>
      </w:r>
    </w:p>
    <w:p w14:paraId="5121B9EA"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lastRenderedPageBreak/>
        <w:t>No llegaron los filtros.</w:t>
      </w:r>
    </w:p>
    <w:p w14:paraId="15E634FB"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1AA0E543">
          <v:rect id="_x0000_i1663" style="width:0;height:1.5pt" o:hralign="center" o:hrstd="t" o:hr="t" fillcolor="#a0a0a0" stroked="f"/>
        </w:pict>
      </w:r>
    </w:p>
    <w:p w14:paraId="3B8B3509"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Ahora.</w:t>
      </w:r>
    </w:p>
    <w:p w14:paraId="667E686B"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¿Quién trabaja?</w:t>
      </w:r>
    </w:p>
    <w:p w14:paraId="1A78BC05"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Almacenista.</w:t>
      </w:r>
    </w:p>
    <w:p w14:paraId="24D1DBEB"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Comprador.</w:t>
      </w:r>
    </w:p>
    <w:p w14:paraId="21EE8085"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Programador.</w:t>
      </w:r>
    </w:p>
    <w:p w14:paraId="55C51FFE"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2987F543">
          <v:rect id="_x0000_i1664" style="width:0;height:1.5pt" o:hralign="center" o:hrstd="t" o:hr="t" fillcolor="#a0a0a0" stroked="f"/>
        </w:pict>
      </w:r>
    </w:p>
    <w:p w14:paraId="06693D87"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t>Tarjeta 3</w:t>
      </w:r>
    </w:p>
    <w:p w14:paraId="0E6A06E3"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Un técnico se incapacitó.</w:t>
      </w:r>
    </w:p>
    <w:p w14:paraId="1496F7B4"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5FD8CE79">
          <v:rect id="_x0000_i1665" style="width:0;height:1.5pt" o:hralign="center" o:hrstd="t" o:hr="t" fillcolor="#a0a0a0" stroked="f"/>
        </w:pict>
      </w:r>
    </w:p>
    <w:p w14:paraId="7EA96192"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Ahora.</w:t>
      </w:r>
    </w:p>
    <w:p w14:paraId="43110C2F"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Recursos Humanos.</w:t>
      </w:r>
    </w:p>
    <w:p w14:paraId="000D4184"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Planeador.</w:t>
      </w:r>
    </w:p>
    <w:p w14:paraId="179721A6"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Supervisor.</w:t>
      </w:r>
    </w:p>
    <w:p w14:paraId="1BF295BB"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1B75EE92">
          <v:rect id="_x0000_i1666" style="width:0;height:1.5pt" o:hralign="center" o:hrstd="t" o:hr="t" fillcolor="#a0a0a0" stroked="f"/>
        </w:pict>
      </w:r>
    </w:p>
    <w:p w14:paraId="4466DF73"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t>Tarjeta 4</w:t>
      </w:r>
    </w:p>
    <w:p w14:paraId="39970F1A"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Llegó un vehículo sin cita.</w:t>
      </w:r>
    </w:p>
    <w:p w14:paraId="732B277E"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164E1F1F">
          <v:rect id="_x0000_i1667" style="width:0;height:1.5pt" o:hralign="center" o:hrstd="t" o:hr="t" fillcolor="#a0a0a0" stroked="f"/>
        </w:pict>
      </w:r>
    </w:p>
    <w:p w14:paraId="5996FED0"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Recepcionista.</w:t>
      </w:r>
    </w:p>
    <w:p w14:paraId="10BA5D16"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Asesor.</w:t>
      </w:r>
    </w:p>
    <w:p w14:paraId="5891E191"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Gerente.</w:t>
      </w:r>
    </w:p>
    <w:p w14:paraId="6F8769F0"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Planeador.</w:t>
      </w:r>
    </w:p>
    <w:p w14:paraId="38F81C77"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4E0CB80F">
          <v:rect id="_x0000_i1668" style="width:0;height:1.5pt" o:hralign="center" o:hrstd="t" o:hr="t" fillcolor="#a0a0a0" stroked="f"/>
        </w:pict>
      </w:r>
    </w:p>
    <w:p w14:paraId="2168D9DF"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t>Tarjeta 5</w:t>
      </w:r>
    </w:p>
    <w:p w14:paraId="4E7B1548"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El cliente está molesto.</w:t>
      </w:r>
    </w:p>
    <w:p w14:paraId="62EC39C1"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58FE0272">
          <v:rect id="_x0000_i1669" style="width:0;height:1.5pt" o:hralign="center" o:hrstd="t" o:hr="t" fillcolor="#a0a0a0" stroked="f"/>
        </w:pict>
      </w:r>
    </w:p>
    <w:p w14:paraId="1B708FB6"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lastRenderedPageBreak/>
        <w:t>Comercial.</w:t>
      </w:r>
    </w:p>
    <w:p w14:paraId="4845F07D"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Gerente.</w:t>
      </w:r>
    </w:p>
    <w:p w14:paraId="3E27CE2B"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Asesor.</w:t>
      </w:r>
    </w:p>
    <w:p w14:paraId="181D0A89"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23B0B7F1">
          <v:rect id="_x0000_i1670" style="width:0;height:1.5pt" o:hralign="center" o:hrstd="t" o:hr="t" fillcolor="#a0a0a0" stroked="f"/>
        </w:pict>
      </w:r>
    </w:p>
    <w:p w14:paraId="2D29E51D"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t>Tarjeta 6</w:t>
      </w:r>
    </w:p>
    <w:p w14:paraId="3B475DFB"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El proveedor ofrece descuento.</w:t>
      </w:r>
    </w:p>
    <w:p w14:paraId="3BED34DC"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4D8D5AF0">
          <v:rect id="_x0000_i1671" style="width:0;height:1.5pt" o:hralign="center" o:hrstd="t" o:hr="t" fillcolor="#a0a0a0" stroked="f"/>
        </w:pict>
      </w:r>
    </w:p>
    <w:p w14:paraId="1611AB20"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Comprador.</w:t>
      </w:r>
    </w:p>
    <w:p w14:paraId="3EDE9DE0"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Administrador.</w:t>
      </w:r>
    </w:p>
    <w:p w14:paraId="7D5B7D80"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Contador.</w:t>
      </w:r>
    </w:p>
    <w:p w14:paraId="39EAA39E"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Gerente.</w:t>
      </w:r>
    </w:p>
    <w:p w14:paraId="7993B1A5"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42E6807B">
          <v:rect id="_x0000_i1672" style="width:0;height:1.5pt" o:hralign="center" o:hrstd="t" o:hr="t" fillcolor="#a0a0a0" stroked="f"/>
        </w:pict>
      </w:r>
    </w:p>
    <w:p w14:paraId="3213118F"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t>Tarjeta 7</w:t>
      </w:r>
    </w:p>
    <w:p w14:paraId="2095764A"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El supervisor detectó que un vehículo fue entregado sin registrar la intervención.</w:t>
      </w:r>
    </w:p>
    <w:p w14:paraId="20E7B878"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1FDBB99D">
          <v:rect id="_x0000_i1673" style="width:0;height:1.5pt" o:hralign="center" o:hrstd="t" o:hr="t" fillcolor="#a0a0a0" stroked="f"/>
        </w:pict>
      </w:r>
    </w:p>
    <w:p w14:paraId="749CA749"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Supervisor.</w:t>
      </w:r>
    </w:p>
    <w:p w14:paraId="38CA979A"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Técnico.</w:t>
      </w:r>
    </w:p>
    <w:p w14:paraId="4F26C0FE"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Analista.</w:t>
      </w:r>
    </w:p>
    <w:p w14:paraId="1CC6A625"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Revisor.</w:t>
      </w:r>
    </w:p>
    <w:p w14:paraId="0BE09311"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4B6C8816">
          <v:rect id="_x0000_i1674" style="width:0;height:1.5pt" o:hralign="center" o:hrstd="t" o:hr="t" fillcolor="#a0a0a0" stroked="f"/>
        </w:pict>
      </w:r>
    </w:p>
    <w:p w14:paraId="41769A70"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t>Tarjeta 8</w:t>
      </w:r>
    </w:p>
    <w:p w14:paraId="7E0F9B6B"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El cliente pide garantía.</w:t>
      </w:r>
    </w:p>
    <w:p w14:paraId="37CA44D1"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1DAD9BD8">
          <v:rect id="_x0000_i1675" style="width:0;height:1.5pt" o:hralign="center" o:hrstd="t" o:hr="t" fillcolor="#a0a0a0" stroked="f"/>
        </w:pict>
      </w:r>
    </w:p>
    <w:p w14:paraId="65BEE3F5"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Asesor.</w:t>
      </w:r>
    </w:p>
    <w:p w14:paraId="673C2CA1"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Supervisor.</w:t>
      </w:r>
    </w:p>
    <w:p w14:paraId="0A891BA5"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Gerente.</w:t>
      </w:r>
    </w:p>
    <w:p w14:paraId="48F645C8"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28407DDE">
          <v:rect id="_x0000_i1676" style="width:0;height:1.5pt" o:hralign="center" o:hrstd="t" o:hr="t" fillcolor="#a0a0a0" stroked="f"/>
        </w:pict>
      </w:r>
    </w:p>
    <w:p w14:paraId="2ADFF661"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lastRenderedPageBreak/>
        <w:t>Tarjeta 9</w:t>
      </w:r>
    </w:p>
    <w:p w14:paraId="6CFBB037"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Se dañó el elevador.</w:t>
      </w:r>
    </w:p>
    <w:p w14:paraId="0EA42B0A"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4D2983AA">
          <v:rect id="_x0000_i1677" style="width:0;height:1.5pt" o:hralign="center" o:hrstd="t" o:hr="t" fillcolor="#a0a0a0" stroked="f"/>
        </w:pict>
      </w:r>
    </w:p>
    <w:p w14:paraId="4B13D841"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Programador.</w:t>
      </w:r>
    </w:p>
    <w:p w14:paraId="535C033D"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Planeador.</w:t>
      </w:r>
    </w:p>
    <w:p w14:paraId="0BF51BE5"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Gerente.</w:t>
      </w:r>
    </w:p>
    <w:p w14:paraId="553BE6C6"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4CACFEAD">
          <v:rect id="_x0000_i1678" style="width:0;height:1.5pt" o:hralign="center" o:hrstd="t" o:hr="t" fillcolor="#a0a0a0" stroked="f"/>
        </w:pict>
      </w:r>
    </w:p>
    <w:p w14:paraId="761117D0"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t>Tarjeta 10</w:t>
      </w:r>
    </w:p>
    <w:p w14:paraId="08CB7742"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El software dejó de funcionar.</w:t>
      </w:r>
    </w:p>
    <w:p w14:paraId="00AAD9A6"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23B31E99">
          <v:rect id="_x0000_i1679" style="width:0;height:1.5pt" o:hralign="center" o:hrstd="t" o:hr="t" fillcolor="#a0a0a0" stroked="f"/>
        </w:pict>
      </w:r>
    </w:p>
    <w:p w14:paraId="356C7166"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Administrador.</w:t>
      </w:r>
    </w:p>
    <w:p w14:paraId="1C472376"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Programador.</w:t>
      </w:r>
    </w:p>
    <w:p w14:paraId="702816CB"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Analista.</w:t>
      </w:r>
    </w:p>
    <w:p w14:paraId="4CFF5B0A"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pict w14:anchorId="29A98EB4">
          <v:rect id="_x0000_i1680" style="width:0;height:1.5pt" o:hralign="center" o:hrstd="t" o:hr="t" fillcolor="#a0a0a0" stroked="f"/>
        </w:pict>
      </w:r>
    </w:p>
    <w:p w14:paraId="7B545AAF"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t>Lo más importante</w:t>
      </w:r>
    </w:p>
    <w:p w14:paraId="6E27D36C"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No les entregaría el problema a todos.</w:t>
      </w:r>
    </w:p>
    <w:p w14:paraId="08E6CD26"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Lo enviaría únicamente al cargo involucrado.</w:t>
      </w:r>
    </w:p>
    <w:p w14:paraId="1958E879"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Por ejemplo.</w:t>
      </w:r>
    </w:p>
    <w:p w14:paraId="02DB303E"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Solo el Almacenista recibe:</w:t>
      </w:r>
    </w:p>
    <w:p w14:paraId="2DD67C89" w14:textId="77777777" w:rsidR="00FD0CFA" w:rsidRPr="00FD0CFA" w:rsidRDefault="00FD0CFA" w:rsidP="00FD0CFA">
      <w:pPr>
        <w:rPr>
          <w:rFonts w:ascii="Century Gothic" w:hAnsi="Century Gothic"/>
          <w:sz w:val="22"/>
          <w:szCs w:val="22"/>
        </w:rPr>
      </w:pPr>
      <w:r w:rsidRPr="00FD0CFA">
        <w:rPr>
          <w:rFonts w:ascii="Century Gothic" w:hAnsi="Century Gothic"/>
          <w:b/>
          <w:bCs/>
          <w:sz w:val="22"/>
          <w:szCs w:val="22"/>
        </w:rPr>
        <w:t>"Acabas de revisar el inventario y no hay pastillas de freno para el vehículo 5."</w:t>
      </w:r>
    </w:p>
    <w:p w14:paraId="18746E96"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Él deberá decidir qué hacer y comunicarlo al Comprador o al Planeador.</w:t>
      </w:r>
    </w:p>
    <w:p w14:paraId="45C340AA"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Eso genera comunicación real.</w:t>
      </w:r>
    </w:p>
    <w:p w14:paraId="6E94A13B"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Después el Planeador tendrá que modificar el cronograma.</w:t>
      </w:r>
    </w:p>
    <w:p w14:paraId="56FA4EB7"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Luego el Programador reasignará recursos.</w:t>
      </w:r>
    </w:p>
    <w:p w14:paraId="5BAAAD1A"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El Supervisor verificará.</w:t>
      </w:r>
    </w:p>
    <w:p w14:paraId="3DBFAA7E"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El Analista actualizará indicadores.</w:t>
      </w:r>
    </w:p>
    <w:p w14:paraId="7CFC7AC3"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Así funciona una empresa.</w:t>
      </w:r>
    </w:p>
    <w:p w14:paraId="7CFE869E" w14:textId="77777777" w:rsidR="00FD0CFA" w:rsidRPr="00FD0CFA" w:rsidRDefault="00FD0CFA" w:rsidP="00FD0CFA">
      <w:pPr>
        <w:rPr>
          <w:rFonts w:ascii="Century Gothic" w:hAnsi="Century Gothic"/>
          <w:b/>
          <w:bCs/>
          <w:sz w:val="22"/>
          <w:szCs w:val="22"/>
        </w:rPr>
      </w:pPr>
      <w:r w:rsidRPr="00FD0CFA">
        <w:rPr>
          <w:rFonts w:ascii="Century Gothic" w:hAnsi="Century Gothic"/>
          <w:b/>
          <w:bCs/>
          <w:sz w:val="22"/>
          <w:szCs w:val="22"/>
        </w:rPr>
        <w:lastRenderedPageBreak/>
        <w:t>Una mejora adicional</w:t>
      </w:r>
    </w:p>
    <w:p w14:paraId="4B7F5E4C" w14:textId="77777777" w:rsidR="00FD0CFA" w:rsidRPr="00FD0CFA" w:rsidRDefault="00FD0CFA" w:rsidP="00FD0CFA">
      <w:pPr>
        <w:rPr>
          <w:rFonts w:ascii="Century Gothic" w:hAnsi="Century Gothic"/>
          <w:sz w:val="22"/>
          <w:szCs w:val="22"/>
        </w:rPr>
      </w:pPr>
      <w:r w:rsidRPr="00FD0CFA">
        <w:rPr>
          <w:rFonts w:ascii="Century Gothic" w:hAnsi="Century Gothic"/>
          <w:sz w:val="22"/>
          <w:szCs w:val="22"/>
        </w:rPr>
        <w:t xml:space="preserve">Prepararía un </w:t>
      </w:r>
      <w:r w:rsidRPr="00FD0CFA">
        <w:rPr>
          <w:rFonts w:ascii="Century Gothic" w:hAnsi="Century Gothic"/>
          <w:b/>
          <w:bCs/>
          <w:sz w:val="22"/>
          <w:szCs w:val="22"/>
        </w:rPr>
        <w:t>paquete de aproximadamente 100 tarjetas de eventos empresariales</w:t>
      </w:r>
      <w:r w:rsidRPr="00FD0CFA">
        <w:rPr>
          <w:rFonts w:ascii="Century Gothic" w:hAnsi="Century Gothic"/>
          <w:sz w:val="22"/>
          <w:szCs w:val="22"/>
        </w:rPr>
        <w:t xml:space="preserve"> (problemas, cambios de prioridad, clientes nuevos, retrasos de proveedores, accidentes, garantías, auditorías, ausencias, reclamos, etc.). En cada encuentro sacarías varias al azar. Aunque el caso base sea el mismo, cada sesión sería distinta y los aprendices tendrían que tomar decisiones, negociar entre áreas y justificar técnicamente sus acciones, que es justamente el tipo de competencia que enfrentarán durante su etapa productiva.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71"/>
        <w:gridCol w:w="4902"/>
        <w:gridCol w:w="2165"/>
      </w:tblGrid>
      <w:tr w:rsidR="00910ABD" w:rsidRPr="00910ABD" w14:paraId="6F0866E6" w14:textId="77777777" w:rsidTr="00910ABD">
        <w:trPr>
          <w:tblHeader/>
          <w:tblCellSpacing w:w="15" w:type="dxa"/>
        </w:trPr>
        <w:tc>
          <w:tcPr>
            <w:tcW w:w="0" w:type="auto"/>
            <w:vAlign w:val="center"/>
            <w:hideMark/>
          </w:tcPr>
          <w:p w14:paraId="3C78B79F" w14:textId="77777777" w:rsidR="00910ABD" w:rsidRPr="00910ABD" w:rsidRDefault="00910ABD" w:rsidP="00910ABD">
            <w:pPr>
              <w:rPr>
                <w:rFonts w:ascii="Century Gothic" w:hAnsi="Century Gothic"/>
                <w:b/>
                <w:bCs/>
                <w:sz w:val="22"/>
                <w:szCs w:val="22"/>
              </w:rPr>
            </w:pPr>
            <w:r w:rsidRPr="00910ABD">
              <w:rPr>
                <w:rFonts w:ascii="Century Gothic" w:hAnsi="Century Gothic"/>
                <w:b/>
                <w:bCs/>
                <w:sz w:val="22"/>
                <w:szCs w:val="22"/>
              </w:rPr>
              <w:t>Cargo</w:t>
            </w:r>
          </w:p>
        </w:tc>
        <w:tc>
          <w:tcPr>
            <w:tcW w:w="0" w:type="auto"/>
            <w:vAlign w:val="center"/>
            <w:hideMark/>
          </w:tcPr>
          <w:p w14:paraId="7E291770" w14:textId="77777777" w:rsidR="00910ABD" w:rsidRPr="00910ABD" w:rsidRDefault="00910ABD" w:rsidP="00910ABD">
            <w:pPr>
              <w:rPr>
                <w:rFonts w:ascii="Century Gothic" w:hAnsi="Century Gothic"/>
                <w:b/>
                <w:bCs/>
                <w:sz w:val="22"/>
                <w:szCs w:val="22"/>
              </w:rPr>
            </w:pPr>
            <w:r w:rsidRPr="00910ABD">
              <w:rPr>
                <w:rFonts w:ascii="Century Gothic" w:hAnsi="Century Gothic"/>
                <w:b/>
                <w:bCs/>
                <w:sz w:val="22"/>
                <w:szCs w:val="22"/>
              </w:rPr>
              <w:t>Actividad del día</w:t>
            </w:r>
          </w:p>
        </w:tc>
        <w:tc>
          <w:tcPr>
            <w:tcW w:w="0" w:type="auto"/>
            <w:vAlign w:val="center"/>
            <w:hideMark/>
          </w:tcPr>
          <w:p w14:paraId="09752B3D" w14:textId="77777777" w:rsidR="00910ABD" w:rsidRPr="00910ABD" w:rsidRDefault="00910ABD" w:rsidP="00910ABD">
            <w:pPr>
              <w:rPr>
                <w:rFonts w:ascii="Century Gothic" w:hAnsi="Century Gothic"/>
                <w:b/>
                <w:bCs/>
                <w:sz w:val="22"/>
                <w:szCs w:val="22"/>
              </w:rPr>
            </w:pPr>
            <w:r w:rsidRPr="00910ABD">
              <w:rPr>
                <w:rFonts w:ascii="Century Gothic" w:hAnsi="Century Gothic"/>
                <w:b/>
                <w:bCs/>
                <w:sz w:val="22"/>
                <w:szCs w:val="22"/>
              </w:rPr>
              <w:t>Producto esperado</w:t>
            </w:r>
          </w:p>
        </w:tc>
      </w:tr>
      <w:tr w:rsidR="00910ABD" w:rsidRPr="00910ABD" w14:paraId="2BE8136F" w14:textId="77777777" w:rsidTr="00910ABD">
        <w:trPr>
          <w:tblCellSpacing w:w="15" w:type="dxa"/>
        </w:trPr>
        <w:tc>
          <w:tcPr>
            <w:tcW w:w="0" w:type="auto"/>
            <w:vAlign w:val="center"/>
            <w:hideMark/>
          </w:tcPr>
          <w:p w14:paraId="3060780C" w14:textId="77777777" w:rsidR="00910ABD" w:rsidRPr="00910ABD" w:rsidRDefault="00910ABD" w:rsidP="00910ABD">
            <w:pPr>
              <w:rPr>
                <w:rFonts w:ascii="Century Gothic" w:hAnsi="Century Gothic"/>
                <w:sz w:val="22"/>
                <w:szCs w:val="22"/>
              </w:rPr>
            </w:pPr>
            <w:r w:rsidRPr="00910ABD">
              <w:rPr>
                <w:rFonts w:ascii="Century Gothic" w:hAnsi="Century Gothic"/>
                <w:b/>
                <w:bCs/>
                <w:sz w:val="22"/>
                <w:szCs w:val="22"/>
              </w:rPr>
              <w:t>Gerente General</w:t>
            </w:r>
          </w:p>
        </w:tc>
        <w:tc>
          <w:tcPr>
            <w:tcW w:w="0" w:type="auto"/>
            <w:vAlign w:val="center"/>
            <w:hideMark/>
          </w:tcPr>
          <w:p w14:paraId="7FEA2CD0"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Dirigir la junta de apertura. Presentar objetivos estratégicos, aprobar la estructura de trabajo y distribuir responsabilidades.</w:t>
            </w:r>
          </w:p>
        </w:tc>
        <w:tc>
          <w:tcPr>
            <w:tcW w:w="0" w:type="auto"/>
            <w:vAlign w:val="center"/>
            <w:hideMark/>
          </w:tcPr>
          <w:p w14:paraId="55C61A34"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Acta de aprobación y plan de trabajo inicial.</w:t>
            </w:r>
          </w:p>
        </w:tc>
      </w:tr>
      <w:tr w:rsidR="00910ABD" w:rsidRPr="00910ABD" w14:paraId="732F2197" w14:textId="77777777" w:rsidTr="00910ABD">
        <w:trPr>
          <w:tblCellSpacing w:w="15" w:type="dxa"/>
        </w:trPr>
        <w:tc>
          <w:tcPr>
            <w:tcW w:w="0" w:type="auto"/>
            <w:vAlign w:val="center"/>
            <w:hideMark/>
          </w:tcPr>
          <w:p w14:paraId="013E5B4D" w14:textId="77777777" w:rsidR="00910ABD" w:rsidRPr="00910ABD" w:rsidRDefault="00910ABD" w:rsidP="00910ABD">
            <w:pPr>
              <w:rPr>
                <w:rFonts w:ascii="Century Gothic" w:hAnsi="Century Gothic"/>
                <w:sz w:val="22"/>
                <w:szCs w:val="22"/>
              </w:rPr>
            </w:pPr>
            <w:r w:rsidRPr="00910ABD">
              <w:rPr>
                <w:rFonts w:ascii="Century Gothic" w:hAnsi="Century Gothic"/>
                <w:b/>
                <w:bCs/>
                <w:sz w:val="22"/>
                <w:szCs w:val="22"/>
              </w:rPr>
              <w:t>Secretario de Gerencia</w:t>
            </w:r>
          </w:p>
        </w:tc>
        <w:tc>
          <w:tcPr>
            <w:tcW w:w="0" w:type="auto"/>
            <w:vAlign w:val="center"/>
            <w:hideMark/>
          </w:tcPr>
          <w:p w14:paraId="50414182"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Elaborar el acta de la reunión, registrar asistentes, decisiones, compromisos y fechas. Diseñar el formato oficial de actas.</w:t>
            </w:r>
          </w:p>
        </w:tc>
        <w:tc>
          <w:tcPr>
            <w:tcW w:w="0" w:type="auto"/>
            <w:vAlign w:val="center"/>
            <w:hideMark/>
          </w:tcPr>
          <w:p w14:paraId="727AFC54"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Acta de junta y formato de acta institucional.</w:t>
            </w:r>
          </w:p>
        </w:tc>
      </w:tr>
      <w:tr w:rsidR="00910ABD" w:rsidRPr="00910ABD" w14:paraId="1EA45A25" w14:textId="77777777" w:rsidTr="00910ABD">
        <w:trPr>
          <w:tblCellSpacing w:w="15" w:type="dxa"/>
        </w:trPr>
        <w:tc>
          <w:tcPr>
            <w:tcW w:w="0" w:type="auto"/>
            <w:vAlign w:val="center"/>
            <w:hideMark/>
          </w:tcPr>
          <w:p w14:paraId="7228A074" w14:textId="77777777" w:rsidR="00910ABD" w:rsidRPr="00910ABD" w:rsidRDefault="00910ABD" w:rsidP="00910ABD">
            <w:pPr>
              <w:rPr>
                <w:rFonts w:ascii="Century Gothic" w:hAnsi="Century Gothic"/>
                <w:sz w:val="22"/>
                <w:szCs w:val="22"/>
              </w:rPr>
            </w:pPr>
            <w:r w:rsidRPr="00910ABD">
              <w:rPr>
                <w:rFonts w:ascii="Century Gothic" w:hAnsi="Century Gothic"/>
                <w:b/>
                <w:bCs/>
                <w:sz w:val="22"/>
                <w:szCs w:val="22"/>
              </w:rPr>
              <w:t>Jefe de Mantenimiento</w:t>
            </w:r>
          </w:p>
        </w:tc>
        <w:tc>
          <w:tcPr>
            <w:tcW w:w="0" w:type="auto"/>
            <w:vAlign w:val="center"/>
            <w:hideMark/>
          </w:tcPr>
          <w:p w14:paraId="1BA0730F"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Diseñar el flujo general del proceso de mantenimiento, desde la recepción del vehículo hasta su entrega. Identificar en qué momento interviene cada área.</w:t>
            </w:r>
          </w:p>
        </w:tc>
        <w:tc>
          <w:tcPr>
            <w:tcW w:w="0" w:type="auto"/>
            <w:vAlign w:val="center"/>
            <w:hideMark/>
          </w:tcPr>
          <w:p w14:paraId="756AD618"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Flujograma del proceso de mantenimiento.</w:t>
            </w:r>
          </w:p>
        </w:tc>
      </w:tr>
      <w:tr w:rsidR="00910ABD" w:rsidRPr="00910ABD" w14:paraId="5A9506A4" w14:textId="77777777" w:rsidTr="00910ABD">
        <w:trPr>
          <w:tblCellSpacing w:w="15" w:type="dxa"/>
        </w:trPr>
        <w:tc>
          <w:tcPr>
            <w:tcW w:w="0" w:type="auto"/>
            <w:vAlign w:val="center"/>
            <w:hideMark/>
          </w:tcPr>
          <w:p w14:paraId="222307FF" w14:textId="77777777" w:rsidR="00910ABD" w:rsidRPr="00910ABD" w:rsidRDefault="00910ABD" w:rsidP="00910ABD">
            <w:pPr>
              <w:rPr>
                <w:rFonts w:ascii="Century Gothic" w:hAnsi="Century Gothic"/>
                <w:sz w:val="22"/>
                <w:szCs w:val="22"/>
              </w:rPr>
            </w:pPr>
            <w:r w:rsidRPr="00910ABD">
              <w:rPr>
                <w:rFonts w:ascii="Century Gothic" w:hAnsi="Century Gothic"/>
                <w:b/>
                <w:bCs/>
                <w:sz w:val="22"/>
                <w:szCs w:val="22"/>
              </w:rPr>
              <w:t>Planeador</w:t>
            </w:r>
          </w:p>
        </w:tc>
        <w:tc>
          <w:tcPr>
            <w:tcW w:w="0" w:type="auto"/>
            <w:vAlign w:val="center"/>
            <w:hideMark/>
          </w:tcPr>
          <w:p w14:paraId="34F69136"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Definir cómo se planificarán los mantenimientos: criterios de prioridad, tiempos estimados, recursos requeridos y capacidad diaria del taller.</w:t>
            </w:r>
          </w:p>
        </w:tc>
        <w:tc>
          <w:tcPr>
            <w:tcW w:w="0" w:type="auto"/>
            <w:vAlign w:val="center"/>
            <w:hideMark/>
          </w:tcPr>
          <w:p w14:paraId="722D9AB5"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Procedimiento de planeación y matriz de prioridades.</w:t>
            </w:r>
          </w:p>
        </w:tc>
      </w:tr>
      <w:tr w:rsidR="00910ABD" w:rsidRPr="00910ABD" w14:paraId="568281FF" w14:textId="77777777" w:rsidTr="00910ABD">
        <w:trPr>
          <w:tblCellSpacing w:w="15" w:type="dxa"/>
        </w:trPr>
        <w:tc>
          <w:tcPr>
            <w:tcW w:w="0" w:type="auto"/>
            <w:vAlign w:val="center"/>
            <w:hideMark/>
          </w:tcPr>
          <w:p w14:paraId="222CA935" w14:textId="77777777" w:rsidR="00910ABD" w:rsidRPr="00910ABD" w:rsidRDefault="00910ABD" w:rsidP="00910ABD">
            <w:pPr>
              <w:rPr>
                <w:rFonts w:ascii="Century Gothic" w:hAnsi="Century Gothic"/>
                <w:sz w:val="22"/>
                <w:szCs w:val="22"/>
              </w:rPr>
            </w:pPr>
            <w:r w:rsidRPr="00910ABD">
              <w:rPr>
                <w:rFonts w:ascii="Century Gothic" w:hAnsi="Century Gothic"/>
                <w:b/>
                <w:bCs/>
                <w:sz w:val="22"/>
                <w:szCs w:val="22"/>
              </w:rPr>
              <w:t>Programador</w:t>
            </w:r>
          </w:p>
        </w:tc>
        <w:tc>
          <w:tcPr>
            <w:tcW w:w="0" w:type="auto"/>
            <w:vAlign w:val="center"/>
            <w:hideMark/>
          </w:tcPr>
          <w:p w14:paraId="266411C0"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Diseñar el formato de programación del mantenimiento (vehículo, técnico, fecha, hora, recursos, estado, observaciones).</w:t>
            </w:r>
          </w:p>
        </w:tc>
        <w:tc>
          <w:tcPr>
            <w:tcW w:w="0" w:type="auto"/>
            <w:vAlign w:val="center"/>
            <w:hideMark/>
          </w:tcPr>
          <w:p w14:paraId="6809AEC4"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Formato oficial de programación.</w:t>
            </w:r>
          </w:p>
        </w:tc>
      </w:tr>
      <w:tr w:rsidR="00910ABD" w:rsidRPr="00910ABD" w14:paraId="37533C09" w14:textId="77777777" w:rsidTr="00910ABD">
        <w:trPr>
          <w:tblCellSpacing w:w="15" w:type="dxa"/>
        </w:trPr>
        <w:tc>
          <w:tcPr>
            <w:tcW w:w="0" w:type="auto"/>
            <w:vAlign w:val="center"/>
            <w:hideMark/>
          </w:tcPr>
          <w:p w14:paraId="67C209F2" w14:textId="77777777" w:rsidR="00910ABD" w:rsidRPr="00910ABD" w:rsidRDefault="00910ABD" w:rsidP="00910ABD">
            <w:pPr>
              <w:rPr>
                <w:rFonts w:ascii="Century Gothic" w:hAnsi="Century Gothic"/>
                <w:sz w:val="22"/>
                <w:szCs w:val="22"/>
              </w:rPr>
            </w:pPr>
            <w:r w:rsidRPr="00910ABD">
              <w:rPr>
                <w:rFonts w:ascii="Century Gothic" w:hAnsi="Century Gothic"/>
                <w:b/>
                <w:bCs/>
                <w:sz w:val="22"/>
                <w:szCs w:val="22"/>
              </w:rPr>
              <w:t>Supervisor</w:t>
            </w:r>
          </w:p>
        </w:tc>
        <w:tc>
          <w:tcPr>
            <w:tcW w:w="0" w:type="auto"/>
            <w:vAlign w:val="center"/>
            <w:hideMark/>
          </w:tcPr>
          <w:p w14:paraId="1A0481DA"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Elaborar la lista de verificación para controlar que cada mantenimiento cumpla con los procedimientos establecidos y definir cómo realizará las inspecciones.</w:t>
            </w:r>
          </w:p>
        </w:tc>
        <w:tc>
          <w:tcPr>
            <w:tcW w:w="0" w:type="auto"/>
            <w:vAlign w:val="center"/>
            <w:hideMark/>
          </w:tcPr>
          <w:p w14:paraId="39F6421E"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Lista de chequeo de supervisión.</w:t>
            </w:r>
          </w:p>
        </w:tc>
      </w:tr>
      <w:tr w:rsidR="00910ABD" w:rsidRPr="00910ABD" w14:paraId="6765FD31" w14:textId="77777777" w:rsidTr="00910ABD">
        <w:trPr>
          <w:tblCellSpacing w:w="15" w:type="dxa"/>
        </w:trPr>
        <w:tc>
          <w:tcPr>
            <w:tcW w:w="0" w:type="auto"/>
            <w:vAlign w:val="center"/>
            <w:hideMark/>
          </w:tcPr>
          <w:p w14:paraId="0F32F585" w14:textId="77777777" w:rsidR="00910ABD" w:rsidRPr="00910ABD" w:rsidRDefault="00910ABD" w:rsidP="00910ABD">
            <w:pPr>
              <w:rPr>
                <w:rFonts w:ascii="Century Gothic" w:hAnsi="Century Gothic"/>
                <w:sz w:val="22"/>
                <w:szCs w:val="22"/>
              </w:rPr>
            </w:pPr>
            <w:r w:rsidRPr="00910ABD">
              <w:rPr>
                <w:rFonts w:ascii="Century Gothic" w:hAnsi="Century Gothic"/>
                <w:b/>
                <w:bCs/>
                <w:sz w:val="22"/>
                <w:szCs w:val="22"/>
              </w:rPr>
              <w:t>Almacenista</w:t>
            </w:r>
          </w:p>
        </w:tc>
        <w:tc>
          <w:tcPr>
            <w:tcW w:w="0" w:type="auto"/>
            <w:vAlign w:val="center"/>
            <w:hideMark/>
          </w:tcPr>
          <w:p w14:paraId="3101B766"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Diseñar el inventario inicial del almacén, clasificar herramientas y repuestos y crear el formato de entrada y salida de inventario.</w:t>
            </w:r>
          </w:p>
        </w:tc>
        <w:tc>
          <w:tcPr>
            <w:tcW w:w="0" w:type="auto"/>
            <w:vAlign w:val="center"/>
            <w:hideMark/>
          </w:tcPr>
          <w:p w14:paraId="29E593DB"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Inventario base y formato de control de almacén.</w:t>
            </w:r>
          </w:p>
        </w:tc>
      </w:tr>
      <w:tr w:rsidR="00910ABD" w:rsidRPr="00910ABD" w14:paraId="5802488B" w14:textId="77777777" w:rsidTr="00910ABD">
        <w:trPr>
          <w:tblCellSpacing w:w="15" w:type="dxa"/>
        </w:trPr>
        <w:tc>
          <w:tcPr>
            <w:tcW w:w="0" w:type="auto"/>
            <w:vAlign w:val="center"/>
            <w:hideMark/>
          </w:tcPr>
          <w:p w14:paraId="4EAF2953" w14:textId="77777777" w:rsidR="00910ABD" w:rsidRPr="00910ABD" w:rsidRDefault="00910ABD" w:rsidP="00910ABD">
            <w:pPr>
              <w:rPr>
                <w:rFonts w:ascii="Century Gothic" w:hAnsi="Century Gothic"/>
                <w:sz w:val="22"/>
                <w:szCs w:val="22"/>
              </w:rPr>
            </w:pPr>
            <w:r w:rsidRPr="00910ABD">
              <w:rPr>
                <w:rFonts w:ascii="Century Gothic" w:hAnsi="Century Gothic"/>
                <w:b/>
                <w:bCs/>
                <w:sz w:val="22"/>
                <w:szCs w:val="22"/>
              </w:rPr>
              <w:lastRenderedPageBreak/>
              <w:t>Comprador</w:t>
            </w:r>
          </w:p>
        </w:tc>
        <w:tc>
          <w:tcPr>
            <w:tcW w:w="0" w:type="auto"/>
            <w:vAlign w:val="center"/>
            <w:hideMark/>
          </w:tcPr>
          <w:p w14:paraId="30D13DE7"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Identificar al menos cinco proveedores reales de repuestos y herramientas, comparando precios, tiempos de entrega y garantías. Definir criterios para seleccionar proveedores.</w:t>
            </w:r>
          </w:p>
        </w:tc>
        <w:tc>
          <w:tcPr>
            <w:tcW w:w="0" w:type="auto"/>
            <w:vAlign w:val="center"/>
            <w:hideMark/>
          </w:tcPr>
          <w:p w14:paraId="66409E35"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Base de datos de proveedores y matriz comparativa.</w:t>
            </w:r>
          </w:p>
        </w:tc>
      </w:tr>
      <w:tr w:rsidR="00910ABD" w:rsidRPr="00910ABD" w14:paraId="65865DDC" w14:textId="77777777" w:rsidTr="00910ABD">
        <w:trPr>
          <w:tblCellSpacing w:w="15" w:type="dxa"/>
        </w:trPr>
        <w:tc>
          <w:tcPr>
            <w:tcW w:w="0" w:type="auto"/>
            <w:vAlign w:val="center"/>
            <w:hideMark/>
          </w:tcPr>
          <w:p w14:paraId="6AA5EEE9" w14:textId="77777777" w:rsidR="00910ABD" w:rsidRPr="00910ABD" w:rsidRDefault="00910ABD" w:rsidP="00910ABD">
            <w:pPr>
              <w:rPr>
                <w:rFonts w:ascii="Century Gothic" w:hAnsi="Century Gothic"/>
                <w:sz w:val="22"/>
                <w:szCs w:val="22"/>
              </w:rPr>
            </w:pPr>
            <w:r w:rsidRPr="00910ABD">
              <w:rPr>
                <w:rFonts w:ascii="Century Gothic" w:hAnsi="Century Gothic"/>
                <w:b/>
                <w:bCs/>
                <w:sz w:val="22"/>
                <w:szCs w:val="22"/>
              </w:rPr>
              <w:t>Asesor de Servicio</w:t>
            </w:r>
          </w:p>
        </w:tc>
        <w:tc>
          <w:tcPr>
            <w:tcW w:w="0" w:type="auto"/>
            <w:vAlign w:val="center"/>
            <w:hideMark/>
          </w:tcPr>
          <w:p w14:paraId="7ACB487E"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Diseñar el proceso de atención al cliente y elaborar los formatos de recepción del vehículo, orden de trabajo y autorización del servicio.</w:t>
            </w:r>
          </w:p>
        </w:tc>
        <w:tc>
          <w:tcPr>
            <w:tcW w:w="0" w:type="auto"/>
            <w:vAlign w:val="center"/>
            <w:hideMark/>
          </w:tcPr>
          <w:p w14:paraId="63A90088"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Protocolo de atención y formatos de recepción.</w:t>
            </w:r>
          </w:p>
        </w:tc>
      </w:tr>
      <w:tr w:rsidR="00910ABD" w:rsidRPr="00910ABD" w14:paraId="6A68927A" w14:textId="77777777" w:rsidTr="00910ABD">
        <w:trPr>
          <w:tblCellSpacing w:w="15" w:type="dxa"/>
        </w:trPr>
        <w:tc>
          <w:tcPr>
            <w:tcW w:w="0" w:type="auto"/>
            <w:vAlign w:val="center"/>
            <w:hideMark/>
          </w:tcPr>
          <w:p w14:paraId="6ECBB5CF" w14:textId="77777777" w:rsidR="00910ABD" w:rsidRPr="00910ABD" w:rsidRDefault="00910ABD" w:rsidP="00910ABD">
            <w:pPr>
              <w:rPr>
                <w:rFonts w:ascii="Century Gothic" w:hAnsi="Century Gothic"/>
                <w:sz w:val="22"/>
                <w:szCs w:val="22"/>
              </w:rPr>
            </w:pPr>
            <w:r w:rsidRPr="00910ABD">
              <w:rPr>
                <w:rFonts w:ascii="Century Gothic" w:hAnsi="Century Gothic"/>
                <w:b/>
                <w:bCs/>
                <w:sz w:val="22"/>
                <w:szCs w:val="22"/>
              </w:rPr>
              <w:t>Recepcionista</w:t>
            </w:r>
          </w:p>
        </w:tc>
        <w:tc>
          <w:tcPr>
            <w:tcW w:w="0" w:type="auto"/>
            <w:vAlign w:val="center"/>
            <w:hideMark/>
          </w:tcPr>
          <w:p w14:paraId="180AADD4"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Crear el procedimiento para asignar citas, registrar clientes y controlar la agenda diaria del taller.</w:t>
            </w:r>
          </w:p>
        </w:tc>
        <w:tc>
          <w:tcPr>
            <w:tcW w:w="0" w:type="auto"/>
            <w:vAlign w:val="center"/>
            <w:hideMark/>
          </w:tcPr>
          <w:p w14:paraId="6CBB5995"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Agenda de citas y formato de registro de clientes.</w:t>
            </w:r>
          </w:p>
        </w:tc>
      </w:tr>
      <w:tr w:rsidR="00910ABD" w:rsidRPr="00910ABD" w14:paraId="09FFC8F5" w14:textId="77777777" w:rsidTr="00910ABD">
        <w:trPr>
          <w:tblCellSpacing w:w="15" w:type="dxa"/>
        </w:trPr>
        <w:tc>
          <w:tcPr>
            <w:tcW w:w="0" w:type="auto"/>
            <w:vAlign w:val="center"/>
            <w:hideMark/>
          </w:tcPr>
          <w:p w14:paraId="48C83B25" w14:textId="77777777" w:rsidR="00910ABD" w:rsidRPr="00910ABD" w:rsidRDefault="00910ABD" w:rsidP="00910ABD">
            <w:pPr>
              <w:rPr>
                <w:rFonts w:ascii="Century Gothic" w:hAnsi="Century Gothic"/>
                <w:sz w:val="22"/>
                <w:szCs w:val="22"/>
              </w:rPr>
            </w:pPr>
            <w:r w:rsidRPr="00910ABD">
              <w:rPr>
                <w:rFonts w:ascii="Century Gothic" w:hAnsi="Century Gothic"/>
                <w:b/>
                <w:bCs/>
                <w:sz w:val="22"/>
                <w:szCs w:val="22"/>
              </w:rPr>
              <w:t>Recursos Humanos</w:t>
            </w:r>
          </w:p>
        </w:tc>
        <w:tc>
          <w:tcPr>
            <w:tcW w:w="0" w:type="auto"/>
            <w:vAlign w:val="center"/>
            <w:hideMark/>
          </w:tcPr>
          <w:p w14:paraId="4491D8B4"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Elaborar el perfil de cada cargo, definir funciones, competencias y horarios de trabajo.</w:t>
            </w:r>
          </w:p>
        </w:tc>
        <w:tc>
          <w:tcPr>
            <w:tcW w:w="0" w:type="auto"/>
            <w:vAlign w:val="center"/>
            <w:hideMark/>
          </w:tcPr>
          <w:p w14:paraId="2A333833"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Manual básico de funciones y organigrama funcional.</w:t>
            </w:r>
          </w:p>
        </w:tc>
      </w:tr>
      <w:tr w:rsidR="00910ABD" w:rsidRPr="00910ABD" w14:paraId="61BB8C63" w14:textId="77777777" w:rsidTr="00910ABD">
        <w:trPr>
          <w:tblCellSpacing w:w="15" w:type="dxa"/>
        </w:trPr>
        <w:tc>
          <w:tcPr>
            <w:tcW w:w="0" w:type="auto"/>
            <w:vAlign w:val="center"/>
            <w:hideMark/>
          </w:tcPr>
          <w:p w14:paraId="34CD1CF8" w14:textId="77777777" w:rsidR="00910ABD" w:rsidRPr="00910ABD" w:rsidRDefault="00910ABD" w:rsidP="00910ABD">
            <w:pPr>
              <w:rPr>
                <w:rFonts w:ascii="Century Gothic" w:hAnsi="Century Gothic"/>
                <w:sz w:val="22"/>
                <w:szCs w:val="22"/>
              </w:rPr>
            </w:pPr>
            <w:r w:rsidRPr="00910ABD">
              <w:rPr>
                <w:rFonts w:ascii="Century Gothic" w:hAnsi="Century Gothic"/>
                <w:b/>
                <w:bCs/>
                <w:sz w:val="22"/>
                <w:szCs w:val="22"/>
              </w:rPr>
              <w:t>Administrador</w:t>
            </w:r>
          </w:p>
        </w:tc>
        <w:tc>
          <w:tcPr>
            <w:tcW w:w="0" w:type="auto"/>
            <w:vAlign w:val="center"/>
            <w:hideMark/>
          </w:tcPr>
          <w:p w14:paraId="3BDD3840"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Definir el presupuesto inicial del taller (equipos, herramientas, personal, servicios públicos, alquiler, etc.) y establecer los recursos disponibles.</w:t>
            </w:r>
          </w:p>
        </w:tc>
        <w:tc>
          <w:tcPr>
            <w:tcW w:w="0" w:type="auto"/>
            <w:vAlign w:val="center"/>
            <w:hideMark/>
          </w:tcPr>
          <w:p w14:paraId="30C3C724"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Presupuesto inicial y relación de recursos.</w:t>
            </w:r>
          </w:p>
        </w:tc>
      </w:tr>
      <w:tr w:rsidR="00910ABD" w:rsidRPr="00910ABD" w14:paraId="748EF778" w14:textId="77777777" w:rsidTr="00910ABD">
        <w:trPr>
          <w:tblCellSpacing w:w="15" w:type="dxa"/>
        </w:trPr>
        <w:tc>
          <w:tcPr>
            <w:tcW w:w="0" w:type="auto"/>
            <w:vAlign w:val="center"/>
            <w:hideMark/>
          </w:tcPr>
          <w:p w14:paraId="7305A9C6" w14:textId="77777777" w:rsidR="00910ABD" w:rsidRPr="00910ABD" w:rsidRDefault="00910ABD" w:rsidP="00910ABD">
            <w:pPr>
              <w:rPr>
                <w:rFonts w:ascii="Century Gothic" w:hAnsi="Century Gothic"/>
                <w:sz w:val="22"/>
                <w:szCs w:val="22"/>
              </w:rPr>
            </w:pPr>
            <w:r w:rsidRPr="00910ABD">
              <w:rPr>
                <w:rFonts w:ascii="Century Gothic" w:hAnsi="Century Gothic"/>
                <w:b/>
                <w:bCs/>
                <w:sz w:val="22"/>
                <w:szCs w:val="22"/>
              </w:rPr>
              <w:t>Contador</w:t>
            </w:r>
          </w:p>
        </w:tc>
        <w:tc>
          <w:tcPr>
            <w:tcW w:w="0" w:type="auto"/>
            <w:vAlign w:val="center"/>
            <w:hideMark/>
          </w:tcPr>
          <w:p w14:paraId="3B4EFBC7"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Diseñar los formatos para el control de ingresos y egresos y establecer los costos básicos de la operación.</w:t>
            </w:r>
          </w:p>
        </w:tc>
        <w:tc>
          <w:tcPr>
            <w:tcW w:w="0" w:type="auto"/>
            <w:vAlign w:val="center"/>
            <w:hideMark/>
          </w:tcPr>
          <w:p w14:paraId="601DDC08"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Formatos financieros y estructura de costos.</w:t>
            </w:r>
          </w:p>
        </w:tc>
      </w:tr>
      <w:tr w:rsidR="00910ABD" w:rsidRPr="00910ABD" w14:paraId="2C1A5840" w14:textId="77777777" w:rsidTr="00910ABD">
        <w:trPr>
          <w:tblCellSpacing w:w="15" w:type="dxa"/>
        </w:trPr>
        <w:tc>
          <w:tcPr>
            <w:tcW w:w="0" w:type="auto"/>
            <w:vAlign w:val="center"/>
            <w:hideMark/>
          </w:tcPr>
          <w:p w14:paraId="2BB8AB42" w14:textId="77777777" w:rsidR="00910ABD" w:rsidRPr="00910ABD" w:rsidRDefault="00910ABD" w:rsidP="00910ABD">
            <w:pPr>
              <w:rPr>
                <w:rFonts w:ascii="Century Gothic" w:hAnsi="Century Gothic"/>
                <w:sz w:val="22"/>
                <w:szCs w:val="22"/>
              </w:rPr>
            </w:pPr>
            <w:r w:rsidRPr="00910ABD">
              <w:rPr>
                <w:rFonts w:ascii="Century Gothic" w:hAnsi="Century Gothic"/>
                <w:b/>
                <w:bCs/>
                <w:sz w:val="22"/>
                <w:szCs w:val="22"/>
              </w:rPr>
              <w:t>Revisor Fiscal</w:t>
            </w:r>
          </w:p>
        </w:tc>
        <w:tc>
          <w:tcPr>
            <w:tcW w:w="0" w:type="auto"/>
            <w:vAlign w:val="center"/>
            <w:hideMark/>
          </w:tcPr>
          <w:p w14:paraId="668ED5C5"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Elaborar un plan de auditoría inicial: qué documentos revisará, con qué frecuencia y cuáles serán los criterios de cumplimiento.</w:t>
            </w:r>
          </w:p>
        </w:tc>
        <w:tc>
          <w:tcPr>
            <w:tcW w:w="0" w:type="auto"/>
            <w:vAlign w:val="center"/>
            <w:hideMark/>
          </w:tcPr>
          <w:p w14:paraId="10ABDBC2"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Lista de verificación de auditoría.</w:t>
            </w:r>
          </w:p>
        </w:tc>
      </w:tr>
      <w:tr w:rsidR="00910ABD" w:rsidRPr="00910ABD" w14:paraId="5626DA23" w14:textId="77777777" w:rsidTr="00910ABD">
        <w:trPr>
          <w:tblCellSpacing w:w="15" w:type="dxa"/>
        </w:trPr>
        <w:tc>
          <w:tcPr>
            <w:tcW w:w="0" w:type="auto"/>
            <w:vAlign w:val="center"/>
            <w:hideMark/>
          </w:tcPr>
          <w:p w14:paraId="09B860A0" w14:textId="77777777" w:rsidR="00910ABD" w:rsidRPr="00910ABD" w:rsidRDefault="00910ABD" w:rsidP="00910ABD">
            <w:pPr>
              <w:rPr>
                <w:rFonts w:ascii="Century Gothic" w:hAnsi="Century Gothic"/>
                <w:sz w:val="22"/>
                <w:szCs w:val="22"/>
              </w:rPr>
            </w:pPr>
            <w:r w:rsidRPr="00910ABD">
              <w:rPr>
                <w:rFonts w:ascii="Century Gothic" w:hAnsi="Century Gothic"/>
                <w:b/>
                <w:bCs/>
                <w:sz w:val="22"/>
                <w:szCs w:val="22"/>
              </w:rPr>
              <w:t>Analista de Indicadores</w:t>
            </w:r>
          </w:p>
        </w:tc>
        <w:tc>
          <w:tcPr>
            <w:tcW w:w="0" w:type="auto"/>
            <w:vAlign w:val="center"/>
            <w:hideMark/>
          </w:tcPr>
          <w:p w14:paraId="015F97A5"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Proponer los indicadores que medirá la empresa (cumplimiento del programa, tiempo promedio de mantenimiento, productividad, retrabajos, satisfacción del cliente, etc.) y definir la fórmula de cálculo de cada uno.</w:t>
            </w:r>
          </w:p>
        </w:tc>
        <w:tc>
          <w:tcPr>
            <w:tcW w:w="0" w:type="auto"/>
            <w:vAlign w:val="center"/>
            <w:hideMark/>
          </w:tcPr>
          <w:p w14:paraId="4B494D4A"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Cuadro de indicadores con fórmulas y periodicidad.</w:t>
            </w:r>
          </w:p>
        </w:tc>
      </w:tr>
      <w:tr w:rsidR="00910ABD" w:rsidRPr="00910ABD" w14:paraId="1FAF8002" w14:textId="77777777" w:rsidTr="00910ABD">
        <w:trPr>
          <w:tblCellSpacing w:w="15" w:type="dxa"/>
        </w:trPr>
        <w:tc>
          <w:tcPr>
            <w:tcW w:w="0" w:type="auto"/>
            <w:vAlign w:val="center"/>
            <w:hideMark/>
          </w:tcPr>
          <w:p w14:paraId="2B8B563F" w14:textId="77777777" w:rsidR="00910ABD" w:rsidRPr="00910ABD" w:rsidRDefault="00910ABD" w:rsidP="00910ABD">
            <w:pPr>
              <w:rPr>
                <w:rFonts w:ascii="Century Gothic" w:hAnsi="Century Gothic"/>
                <w:sz w:val="22"/>
                <w:szCs w:val="22"/>
              </w:rPr>
            </w:pPr>
            <w:r w:rsidRPr="00910ABD">
              <w:rPr>
                <w:rFonts w:ascii="Century Gothic" w:hAnsi="Century Gothic"/>
                <w:b/>
                <w:bCs/>
                <w:sz w:val="22"/>
                <w:szCs w:val="22"/>
              </w:rPr>
              <w:lastRenderedPageBreak/>
              <w:t>Comercial</w:t>
            </w:r>
          </w:p>
        </w:tc>
        <w:tc>
          <w:tcPr>
            <w:tcW w:w="0" w:type="auto"/>
            <w:vAlign w:val="center"/>
            <w:hideMark/>
          </w:tcPr>
          <w:p w14:paraId="1B786716"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Diseñar el portafolio de servicios, identificar clientes objetivo y elaborar un plan para captar los primeros clientes.</w:t>
            </w:r>
          </w:p>
        </w:tc>
        <w:tc>
          <w:tcPr>
            <w:tcW w:w="0" w:type="auto"/>
            <w:vAlign w:val="center"/>
            <w:hideMark/>
          </w:tcPr>
          <w:p w14:paraId="7517734E"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Portafolio comercial y plan de captación.</w:t>
            </w:r>
          </w:p>
        </w:tc>
      </w:tr>
      <w:tr w:rsidR="00910ABD" w:rsidRPr="00910ABD" w14:paraId="2AEC7D0F" w14:textId="77777777" w:rsidTr="00910ABD">
        <w:trPr>
          <w:tblCellSpacing w:w="15" w:type="dxa"/>
        </w:trPr>
        <w:tc>
          <w:tcPr>
            <w:tcW w:w="0" w:type="auto"/>
            <w:vAlign w:val="center"/>
            <w:hideMark/>
          </w:tcPr>
          <w:p w14:paraId="2ACE8C31" w14:textId="77777777" w:rsidR="00910ABD" w:rsidRPr="00910ABD" w:rsidRDefault="00910ABD" w:rsidP="00910ABD">
            <w:pPr>
              <w:rPr>
                <w:rFonts w:ascii="Century Gothic" w:hAnsi="Century Gothic"/>
                <w:sz w:val="22"/>
                <w:szCs w:val="22"/>
              </w:rPr>
            </w:pPr>
            <w:r w:rsidRPr="00910ABD">
              <w:rPr>
                <w:rFonts w:ascii="Century Gothic" w:hAnsi="Century Gothic"/>
                <w:b/>
                <w:bCs/>
                <w:sz w:val="22"/>
                <w:szCs w:val="22"/>
              </w:rPr>
              <w:t>Técnicos</w:t>
            </w:r>
          </w:p>
        </w:tc>
        <w:tc>
          <w:tcPr>
            <w:tcW w:w="0" w:type="auto"/>
            <w:vAlign w:val="center"/>
            <w:hideMark/>
          </w:tcPr>
          <w:p w14:paraId="50E507DF"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 xml:space="preserve">Elaborar los formatos técnicos que utilizarán en el taller: </w:t>
            </w:r>
            <w:proofErr w:type="spellStart"/>
            <w:r w:rsidRPr="00910ABD">
              <w:rPr>
                <w:rFonts w:ascii="Century Gothic" w:hAnsi="Century Gothic"/>
                <w:sz w:val="22"/>
                <w:szCs w:val="22"/>
              </w:rPr>
              <w:t>checklist</w:t>
            </w:r>
            <w:proofErr w:type="spellEnd"/>
            <w:r w:rsidRPr="00910ABD">
              <w:rPr>
                <w:rFonts w:ascii="Century Gothic" w:hAnsi="Century Gothic"/>
                <w:sz w:val="22"/>
                <w:szCs w:val="22"/>
              </w:rPr>
              <w:t xml:space="preserve"> de recepción, inspección, diagnóstico, prueba de ruta, entrega del vehículo y registro de actividades realizadas. Además, proponer el procedimiento técnico desde que reciben la orden hasta que entregan el vehículo al supervisor.</w:t>
            </w:r>
          </w:p>
        </w:tc>
        <w:tc>
          <w:tcPr>
            <w:tcW w:w="0" w:type="auto"/>
            <w:vAlign w:val="center"/>
            <w:hideMark/>
          </w:tcPr>
          <w:p w14:paraId="7D6BC834" w14:textId="77777777" w:rsidR="00910ABD" w:rsidRPr="00910ABD" w:rsidRDefault="00910ABD" w:rsidP="00910ABD">
            <w:pPr>
              <w:rPr>
                <w:rFonts w:ascii="Century Gothic" w:hAnsi="Century Gothic"/>
                <w:sz w:val="22"/>
                <w:szCs w:val="22"/>
              </w:rPr>
            </w:pPr>
            <w:r w:rsidRPr="00910ABD">
              <w:rPr>
                <w:rFonts w:ascii="Century Gothic" w:hAnsi="Century Gothic"/>
                <w:sz w:val="22"/>
                <w:szCs w:val="22"/>
              </w:rPr>
              <w:t>Kit de formatos técnicos y procedimiento operativo.</w:t>
            </w:r>
          </w:p>
        </w:tc>
      </w:tr>
    </w:tbl>
    <w:p w14:paraId="2AFBF366" w14:textId="77777777" w:rsidR="009678B6" w:rsidRPr="002D7EE5" w:rsidRDefault="009678B6">
      <w:pPr>
        <w:rPr>
          <w:rFonts w:ascii="Century Gothic" w:hAnsi="Century Gothic"/>
          <w:sz w:val="22"/>
          <w:szCs w:val="22"/>
        </w:rPr>
      </w:pPr>
    </w:p>
    <w:sectPr w:rsidR="009678B6" w:rsidRPr="002D7EE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46208"/>
    <w:multiLevelType w:val="multilevel"/>
    <w:tmpl w:val="509AB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13510A"/>
    <w:multiLevelType w:val="multilevel"/>
    <w:tmpl w:val="4A90D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6671BBE"/>
    <w:multiLevelType w:val="multilevel"/>
    <w:tmpl w:val="04F21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70862246">
    <w:abstractNumId w:val="2"/>
  </w:num>
  <w:num w:numId="2" w16cid:durableId="1681465066">
    <w:abstractNumId w:val="1"/>
  </w:num>
  <w:num w:numId="3" w16cid:durableId="11138679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EE5"/>
    <w:rsid w:val="002219D6"/>
    <w:rsid w:val="002D7EE5"/>
    <w:rsid w:val="003073DA"/>
    <w:rsid w:val="00342318"/>
    <w:rsid w:val="00461A50"/>
    <w:rsid w:val="005F5580"/>
    <w:rsid w:val="006E4024"/>
    <w:rsid w:val="007F5134"/>
    <w:rsid w:val="008C2B85"/>
    <w:rsid w:val="00910ABD"/>
    <w:rsid w:val="009678B6"/>
    <w:rsid w:val="009F26BE"/>
    <w:rsid w:val="00BB75C2"/>
    <w:rsid w:val="00C808BC"/>
    <w:rsid w:val="00ED6F74"/>
    <w:rsid w:val="00FD0CF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712F8"/>
  <w15:chartTrackingRefBased/>
  <w15:docId w15:val="{C9178B2E-1CA7-4EC1-B348-81B54282A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2D7E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2D7E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D7EE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D7EE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D7EE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D7EE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D7EE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D7EE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D7EE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D7EE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D7EE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D7EE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D7EE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D7EE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D7EE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D7EE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D7EE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D7EE5"/>
    <w:rPr>
      <w:rFonts w:eastAsiaTheme="majorEastAsia" w:cstheme="majorBidi"/>
      <w:color w:val="272727" w:themeColor="text1" w:themeTint="D8"/>
    </w:rPr>
  </w:style>
  <w:style w:type="paragraph" w:styleId="Ttulo">
    <w:name w:val="Title"/>
    <w:basedOn w:val="Normal"/>
    <w:next w:val="Normal"/>
    <w:link w:val="TtuloCar"/>
    <w:uiPriority w:val="10"/>
    <w:qFormat/>
    <w:rsid w:val="002D7E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D7EE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D7EE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D7EE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D7EE5"/>
    <w:pPr>
      <w:spacing w:before="160"/>
      <w:jc w:val="center"/>
    </w:pPr>
    <w:rPr>
      <w:i/>
      <w:iCs/>
      <w:color w:val="404040" w:themeColor="text1" w:themeTint="BF"/>
    </w:rPr>
  </w:style>
  <w:style w:type="character" w:customStyle="1" w:styleId="CitaCar">
    <w:name w:val="Cita Car"/>
    <w:basedOn w:val="Fuentedeprrafopredeter"/>
    <w:link w:val="Cita"/>
    <w:uiPriority w:val="29"/>
    <w:rsid w:val="002D7EE5"/>
    <w:rPr>
      <w:i/>
      <w:iCs/>
      <w:color w:val="404040" w:themeColor="text1" w:themeTint="BF"/>
    </w:rPr>
  </w:style>
  <w:style w:type="paragraph" w:styleId="Prrafodelista">
    <w:name w:val="List Paragraph"/>
    <w:basedOn w:val="Normal"/>
    <w:uiPriority w:val="34"/>
    <w:qFormat/>
    <w:rsid w:val="002D7EE5"/>
    <w:pPr>
      <w:ind w:left="720"/>
      <w:contextualSpacing/>
    </w:pPr>
  </w:style>
  <w:style w:type="character" w:styleId="nfasisintenso">
    <w:name w:val="Intense Emphasis"/>
    <w:basedOn w:val="Fuentedeprrafopredeter"/>
    <w:uiPriority w:val="21"/>
    <w:qFormat/>
    <w:rsid w:val="002D7EE5"/>
    <w:rPr>
      <w:i/>
      <w:iCs/>
      <w:color w:val="0F4761" w:themeColor="accent1" w:themeShade="BF"/>
    </w:rPr>
  </w:style>
  <w:style w:type="paragraph" w:styleId="Citadestacada">
    <w:name w:val="Intense Quote"/>
    <w:basedOn w:val="Normal"/>
    <w:next w:val="Normal"/>
    <w:link w:val="CitadestacadaCar"/>
    <w:uiPriority w:val="30"/>
    <w:qFormat/>
    <w:rsid w:val="002D7E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D7EE5"/>
    <w:rPr>
      <w:i/>
      <w:iCs/>
      <w:color w:val="0F4761" w:themeColor="accent1" w:themeShade="BF"/>
    </w:rPr>
  </w:style>
  <w:style w:type="character" w:styleId="Referenciaintensa">
    <w:name w:val="Intense Reference"/>
    <w:basedOn w:val="Fuentedeprrafopredeter"/>
    <w:uiPriority w:val="32"/>
    <w:qFormat/>
    <w:rsid w:val="002D7EE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034818">
      <w:bodyDiv w:val="1"/>
      <w:marLeft w:val="0"/>
      <w:marRight w:val="0"/>
      <w:marTop w:val="0"/>
      <w:marBottom w:val="0"/>
      <w:divBdr>
        <w:top w:val="none" w:sz="0" w:space="0" w:color="auto"/>
        <w:left w:val="none" w:sz="0" w:space="0" w:color="auto"/>
        <w:bottom w:val="none" w:sz="0" w:space="0" w:color="auto"/>
        <w:right w:val="none" w:sz="0" w:space="0" w:color="auto"/>
      </w:divBdr>
      <w:divsChild>
        <w:div w:id="6435083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90733956">
      <w:bodyDiv w:val="1"/>
      <w:marLeft w:val="0"/>
      <w:marRight w:val="0"/>
      <w:marTop w:val="0"/>
      <w:marBottom w:val="0"/>
      <w:divBdr>
        <w:top w:val="none" w:sz="0" w:space="0" w:color="auto"/>
        <w:left w:val="none" w:sz="0" w:space="0" w:color="auto"/>
        <w:bottom w:val="none" w:sz="0" w:space="0" w:color="auto"/>
        <w:right w:val="none" w:sz="0" w:space="0" w:color="auto"/>
      </w:divBdr>
    </w:div>
    <w:div w:id="912161053">
      <w:bodyDiv w:val="1"/>
      <w:marLeft w:val="0"/>
      <w:marRight w:val="0"/>
      <w:marTop w:val="0"/>
      <w:marBottom w:val="0"/>
      <w:divBdr>
        <w:top w:val="none" w:sz="0" w:space="0" w:color="auto"/>
        <w:left w:val="none" w:sz="0" w:space="0" w:color="auto"/>
        <w:bottom w:val="none" w:sz="0" w:space="0" w:color="auto"/>
        <w:right w:val="none" w:sz="0" w:space="0" w:color="auto"/>
      </w:divBdr>
      <w:divsChild>
        <w:div w:id="1215776802">
          <w:blockQuote w:val="1"/>
          <w:marLeft w:val="720"/>
          <w:marRight w:val="720"/>
          <w:marTop w:val="100"/>
          <w:marBottom w:val="100"/>
          <w:divBdr>
            <w:top w:val="none" w:sz="0" w:space="0" w:color="auto"/>
            <w:left w:val="none" w:sz="0" w:space="0" w:color="auto"/>
            <w:bottom w:val="none" w:sz="0" w:space="0" w:color="auto"/>
            <w:right w:val="none" w:sz="0" w:space="0" w:color="auto"/>
          </w:divBdr>
        </w:div>
        <w:div w:id="1493178239">
          <w:blockQuote w:val="1"/>
          <w:marLeft w:val="720"/>
          <w:marRight w:val="720"/>
          <w:marTop w:val="100"/>
          <w:marBottom w:val="100"/>
          <w:divBdr>
            <w:top w:val="none" w:sz="0" w:space="0" w:color="auto"/>
            <w:left w:val="none" w:sz="0" w:space="0" w:color="auto"/>
            <w:bottom w:val="none" w:sz="0" w:space="0" w:color="auto"/>
            <w:right w:val="none" w:sz="0" w:space="0" w:color="auto"/>
          </w:divBdr>
        </w:div>
        <w:div w:id="1924145065">
          <w:blockQuote w:val="1"/>
          <w:marLeft w:val="720"/>
          <w:marRight w:val="720"/>
          <w:marTop w:val="100"/>
          <w:marBottom w:val="100"/>
          <w:divBdr>
            <w:top w:val="none" w:sz="0" w:space="0" w:color="auto"/>
            <w:left w:val="none" w:sz="0" w:space="0" w:color="auto"/>
            <w:bottom w:val="none" w:sz="0" w:space="0" w:color="auto"/>
            <w:right w:val="none" w:sz="0" w:space="0" w:color="auto"/>
          </w:divBdr>
        </w:div>
        <w:div w:id="461727669">
          <w:blockQuote w:val="1"/>
          <w:marLeft w:val="720"/>
          <w:marRight w:val="720"/>
          <w:marTop w:val="100"/>
          <w:marBottom w:val="100"/>
          <w:divBdr>
            <w:top w:val="none" w:sz="0" w:space="0" w:color="auto"/>
            <w:left w:val="none" w:sz="0" w:space="0" w:color="auto"/>
            <w:bottom w:val="none" w:sz="0" w:space="0" w:color="auto"/>
            <w:right w:val="none" w:sz="0" w:space="0" w:color="auto"/>
          </w:divBdr>
        </w:div>
        <w:div w:id="1074664375">
          <w:blockQuote w:val="1"/>
          <w:marLeft w:val="720"/>
          <w:marRight w:val="720"/>
          <w:marTop w:val="100"/>
          <w:marBottom w:val="100"/>
          <w:divBdr>
            <w:top w:val="none" w:sz="0" w:space="0" w:color="auto"/>
            <w:left w:val="none" w:sz="0" w:space="0" w:color="auto"/>
            <w:bottom w:val="none" w:sz="0" w:space="0" w:color="auto"/>
            <w:right w:val="none" w:sz="0" w:space="0" w:color="auto"/>
          </w:divBdr>
        </w:div>
        <w:div w:id="1856655182">
          <w:blockQuote w:val="1"/>
          <w:marLeft w:val="720"/>
          <w:marRight w:val="720"/>
          <w:marTop w:val="100"/>
          <w:marBottom w:val="100"/>
          <w:divBdr>
            <w:top w:val="none" w:sz="0" w:space="0" w:color="auto"/>
            <w:left w:val="none" w:sz="0" w:space="0" w:color="auto"/>
            <w:bottom w:val="none" w:sz="0" w:space="0" w:color="auto"/>
            <w:right w:val="none" w:sz="0" w:space="0" w:color="auto"/>
          </w:divBdr>
        </w:div>
        <w:div w:id="35551745">
          <w:blockQuote w:val="1"/>
          <w:marLeft w:val="720"/>
          <w:marRight w:val="720"/>
          <w:marTop w:val="100"/>
          <w:marBottom w:val="100"/>
          <w:divBdr>
            <w:top w:val="none" w:sz="0" w:space="0" w:color="auto"/>
            <w:left w:val="none" w:sz="0" w:space="0" w:color="auto"/>
            <w:bottom w:val="none" w:sz="0" w:space="0" w:color="auto"/>
            <w:right w:val="none" w:sz="0" w:space="0" w:color="auto"/>
          </w:divBdr>
        </w:div>
        <w:div w:id="695885656">
          <w:blockQuote w:val="1"/>
          <w:marLeft w:val="720"/>
          <w:marRight w:val="720"/>
          <w:marTop w:val="100"/>
          <w:marBottom w:val="100"/>
          <w:divBdr>
            <w:top w:val="none" w:sz="0" w:space="0" w:color="auto"/>
            <w:left w:val="none" w:sz="0" w:space="0" w:color="auto"/>
            <w:bottom w:val="none" w:sz="0" w:space="0" w:color="auto"/>
            <w:right w:val="none" w:sz="0" w:space="0" w:color="auto"/>
          </w:divBdr>
        </w:div>
        <w:div w:id="1307394045">
          <w:blockQuote w:val="1"/>
          <w:marLeft w:val="720"/>
          <w:marRight w:val="720"/>
          <w:marTop w:val="100"/>
          <w:marBottom w:val="100"/>
          <w:divBdr>
            <w:top w:val="none" w:sz="0" w:space="0" w:color="auto"/>
            <w:left w:val="none" w:sz="0" w:space="0" w:color="auto"/>
            <w:bottom w:val="none" w:sz="0" w:space="0" w:color="auto"/>
            <w:right w:val="none" w:sz="0" w:space="0" w:color="auto"/>
          </w:divBdr>
        </w:div>
        <w:div w:id="1660036492">
          <w:blockQuote w:val="1"/>
          <w:marLeft w:val="720"/>
          <w:marRight w:val="720"/>
          <w:marTop w:val="100"/>
          <w:marBottom w:val="100"/>
          <w:divBdr>
            <w:top w:val="none" w:sz="0" w:space="0" w:color="auto"/>
            <w:left w:val="none" w:sz="0" w:space="0" w:color="auto"/>
            <w:bottom w:val="none" w:sz="0" w:space="0" w:color="auto"/>
            <w:right w:val="none" w:sz="0" w:space="0" w:color="auto"/>
          </w:divBdr>
        </w:div>
        <w:div w:id="1957446950">
          <w:marLeft w:val="0"/>
          <w:marRight w:val="0"/>
          <w:marTop w:val="0"/>
          <w:marBottom w:val="0"/>
          <w:divBdr>
            <w:top w:val="none" w:sz="0" w:space="0" w:color="auto"/>
            <w:left w:val="none" w:sz="0" w:space="0" w:color="auto"/>
            <w:bottom w:val="none" w:sz="0" w:space="0" w:color="auto"/>
            <w:right w:val="none" w:sz="0" w:space="0" w:color="auto"/>
          </w:divBdr>
          <w:divsChild>
            <w:div w:id="927079395">
              <w:marLeft w:val="0"/>
              <w:marRight w:val="0"/>
              <w:marTop w:val="0"/>
              <w:marBottom w:val="0"/>
              <w:divBdr>
                <w:top w:val="none" w:sz="0" w:space="0" w:color="auto"/>
                <w:left w:val="none" w:sz="0" w:space="0" w:color="auto"/>
                <w:bottom w:val="none" w:sz="0" w:space="0" w:color="auto"/>
                <w:right w:val="none" w:sz="0" w:space="0" w:color="auto"/>
              </w:divBdr>
              <w:divsChild>
                <w:div w:id="1349528490">
                  <w:marLeft w:val="0"/>
                  <w:marRight w:val="0"/>
                  <w:marTop w:val="0"/>
                  <w:marBottom w:val="0"/>
                  <w:divBdr>
                    <w:top w:val="none" w:sz="0" w:space="0" w:color="auto"/>
                    <w:left w:val="none" w:sz="0" w:space="0" w:color="auto"/>
                    <w:bottom w:val="none" w:sz="0" w:space="0" w:color="auto"/>
                    <w:right w:val="none" w:sz="0" w:space="0" w:color="auto"/>
                  </w:divBdr>
                  <w:divsChild>
                    <w:div w:id="384644068">
                      <w:marLeft w:val="0"/>
                      <w:marRight w:val="0"/>
                      <w:marTop w:val="0"/>
                      <w:marBottom w:val="0"/>
                      <w:divBdr>
                        <w:top w:val="none" w:sz="0" w:space="0" w:color="auto"/>
                        <w:left w:val="none" w:sz="0" w:space="0" w:color="auto"/>
                        <w:bottom w:val="none" w:sz="0" w:space="0" w:color="auto"/>
                        <w:right w:val="none" w:sz="0" w:space="0" w:color="auto"/>
                      </w:divBdr>
                      <w:divsChild>
                        <w:div w:id="968895845">
                          <w:marLeft w:val="0"/>
                          <w:marRight w:val="0"/>
                          <w:marTop w:val="0"/>
                          <w:marBottom w:val="0"/>
                          <w:divBdr>
                            <w:top w:val="none" w:sz="0" w:space="0" w:color="auto"/>
                            <w:left w:val="none" w:sz="0" w:space="0" w:color="auto"/>
                            <w:bottom w:val="none" w:sz="0" w:space="0" w:color="auto"/>
                            <w:right w:val="none" w:sz="0" w:space="0" w:color="auto"/>
                          </w:divBdr>
                          <w:divsChild>
                            <w:div w:id="148401234">
                              <w:marLeft w:val="0"/>
                              <w:marRight w:val="0"/>
                              <w:marTop w:val="0"/>
                              <w:marBottom w:val="0"/>
                              <w:divBdr>
                                <w:top w:val="none" w:sz="0" w:space="0" w:color="auto"/>
                                <w:left w:val="none" w:sz="0" w:space="0" w:color="auto"/>
                                <w:bottom w:val="none" w:sz="0" w:space="0" w:color="auto"/>
                                <w:right w:val="none" w:sz="0" w:space="0" w:color="auto"/>
                              </w:divBdr>
                              <w:divsChild>
                                <w:div w:id="1321692992">
                                  <w:marLeft w:val="0"/>
                                  <w:marRight w:val="0"/>
                                  <w:marTop w:val="0"/>
                                  <w:marBottom w:val="0"/>
                                  <w:divBdr>
                                    <w:top w:val="none" w:sz="0" w:space="0" w:color="auto"/>
                                    <w:left w:val="none" w:sz="0" w:space="0" w:color="auto"/>
                                    <w:bottom w:val="none" w:sz="0" w:space="0" w:color="auto"/>
                                    <w:right w:val="none" w:sz="0" w:space="0" w:color="auto"/>
                                  </w:divBdr>
                                  <w:divsChild>
                                    <w:div w:id="32049365">
                                      <w:marLeft w:val="0"/>
                                      <w:marRight w:val="0"/>
                                      <w:marTop w:val="0"/>
                                      <w:marBottom w:val="0"/>
                                      <w:divBdr>
                                        <w:top w:val="none" w:sz="0" w:space="0" w:color="auto"/>
                                        <w:left w:val="none" w:sz="0" w:space="0" w:color="auto"/>
                                        <w:bottom w:val="none" w:sz="0" w:space="0" w:color="auto"/>
                                        <w:right w:val="none" w:sz="0" w:space="0" w:color="auto"/>
                                      </w:divBdr>
                                      <w:divsChild>
                                        <w:div w:id="717821346">
                                          <w:marLeft w:val="0"/>
                                          <w:marRight w:val="0"/>
                                          <w:marTop w:val="0"/>
                                          <w:marBottom w:val="0"/>
                                          <w:divBdr>
                                            <w:top w:val="none" w:sz="0" w:space="0" w:color="auto"/>
                                            <w:left w:val="none" w:sz="0" w:space="0" w:color="auto"/>
                                            <w:bottom w:val="none" w:sz="0" w:space="0" w:color="auto"/>
                                            <w:right w:val="none" w:sz="0" w:space="0" w:color="auto"/>
                                          </w:divBdr>
                                          <w:divsChild>
                                            <w:div w:id="468019302">
                                              <w:marLeft w:val="0"/>
                                              <w:marRight w:val="0"/>
                                              <w:marTop w:val="0"/>
                                              <w:marBottom w:val="0"/>
                                              <w:divBdr>
                                                <w:top w:val="none" w:sz="0" w:space="0" w:color="auto"/>
                                                <w:left w:val="none" w:sz="0" w:space="0" w:color="auto"/>
                                                <w:bottom w:val="none" w:sz="0" w:space="0" w:color="auto"/>
                                                <w:right w:val="none" w:sz="0" w:space="0" w:color="auto"/>
                                              </w:divBdr>
                                              <w:divsChild>
                                                <w:div w:id="1749769740">
                                                  <w:marLeft w:val="0"/>
                                                  <w:marRight w:val="0"/>
                                                  <w:marTop w:val="0"/>
                                                  <w:marBottom w:val="0"/>
                                                  <w:divBdr>
                                                    <w:top w:val="none" w:sz="0" w:space="0" w:color="auto"/>
                                                    <w:left w:val="none" w:sz="0" w:space="0" w:color="auto"/>
                                                    <w:bottom w:val="none" w:sz="0" w:space="0" w:color="auto"/>
                                                    <w:right w:val="none" w:sz="0" w:space="0" w:color="auto"/>
                                                  </w:divBdr>
                                                  <w:divsChild>
                                                    <w:div w:id="1465003661">
                                                      <w:marLeft w:val="0"/>
                                                      <w:marRight w:val="0"/>
                                                      <w:marTop w:val="0"/>
                                                      <w:marBottom w:val="0"/>
                                                      <w:divBdr>
                                                        <w:top w:val="none" w:sz="0" w:space="0" w:color="auto"/>
                                                        <w:left w:val="none" w:sz="0" w:space="0" w:color="auto"/>
                                                        <w:bottom w:val="none" w:sz="0" w:space="0" w:color="auto"/>
                                                        <w:right w:val="none" w:sz="0" w:space="0" w:color="auto"/>
                                                      </w:divBdr>
                                                      <w:divsChild>
                                                        <w:div w:id="218908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8828768">
          <w:blockQuote w:val="1"/>
          <w:marLeft w:val="720"/>
          <w:marRight w:val="720"/>
          <w:marTop w:val="100"/>
          <w:marBottom w:val="100"/>
          <w:divBdr>
            <w:top w:val="none" w:sz="0" w:space="0" w:color="auto"/>
            <w:left w:val="none" w:sz="0" w:space="0" w:color="auto"/>
            <w:bottom w:val="none" w:sz="0" w:space="0" w:color="auto"/>
            <w:right w:val="none" w:sz="0" w:space="0" w:color="auto"/>
          </w:divBdr>
        </w:div>
        <w:div w:id="927929112">
          <w:blockQuote w:val="1"/>
          <w:marLeft w:val="720"/>
          <w:marRight w:val="720"/>
          <w:marTop w:val="100"/>
          <w:marBottom w:val="100"/>
          <w:divBdr>
            <w:top w:val="none" w:sz="0" w:space="0" w:color="auto"/>
            <w:left w:val="none" w:sz="0" w:space="0" w:color="auto"/>
            <w:bottom w:val="none" w:sz="0" w:space="0" w:color="auto"/>
            <w:right w:val="none" w:sz="0" w:space="0" w:color="auto"/>
          </w:divBdr>
        </w:div>
        <w:div w:id="63383284">
          <w:blockQuote w:val="1"/>
          <w:marLeft w:val="720"/>
          <w:marRight w:val="720"/>
          <w:marTop w:val="100"/>
          <w:marBottom w:val="100"/>
          <w:divBdr>
            <w:top w:val="none" w:sz="0" w:space="0" w:color="auto"/>
            <w:left w:val="none" w:sz="0" w:space="0" w:color="auto"/>
            <w:bottom w:val="none" w:sz="0" w:space="0" w:color="auto"/>
            <w:right w:val="none" w:sz="0" w:space="0" w:color="auto"/>
          </w:divBdr>
        </w:div>
        <w:div w:id="2050687895">
          <w:blockQuote w:val="1"/>
          <w:marLeft w:val="720"/>
          <w:marRight w:val="720"/>
          <w:marTop w:val="100"/>
          <w:marBottom w:val="100"/>
          <w:divBdr>
            <w:top w:val="none" w:sz="0" w:space="0" w:color="auto"/>
            <w:left w:val="none" w:sz="0" w:space="0" w:color="auto"/>
            <w:bottom w:val="none" w:sz="0" w:space="0" w:color="auto"/>
            <w:right w:val="none" w:sz="0" w:space="0" w:color="auto"/>
          </w:divBdr>
        </w:div>
        <w:div w:id="8029652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4447540">
      <w:bodyDiv w:val="1"/>
      <w:marLeft w:val="0"/>
      <w:marRight w:val="0"/>
      <w:marTop w:val="0"/>
      <w:marBottom w:val="0"/>
      <w:divBdr>
        <w:top w:val="none" w:sz="0" w:space="0" w:color="auto"/>
        <w:left w:val="none" w:sz="0" w:space="0" w:color="auto"/>
        <w:bottom w:val="none" w:sz="0" w:space="0" w:color="auto"/>
        <w:right w:val="none" w:sz="0" w:space="0" w:color="auto"/>
      </w:divBdr>
      <w:divsChild>
        <w:div w:id="2017534068">
          <w:blockQuote w:val="1"/>
          <w:marLeft w:val="720"/>
          <w:marRight w:val="720"/>
          <w:marTop w:val="100"/>
          <w:marBottom w:val="100"/>
          <w:divBdr>
            <w:top w:val="none" w:sz="0" w:space="0" w:color="auto"/>
            <w:left w:val="none" w:sz="0" w:space="0" w:color="auto"/>
            <w:bottom w:val="none" w:sz="0" w:space="0" w:color="auto"/>
            <w:right w:val="none" w:sz="0" w:space="0" w:color="auto"/>
          </w:divBdr>
        </w:div>
        <w:div w:id="347681245">
          <w:blockQuote w:val="1"/>
          <w:marLeft w:val="720"/>
          <w:marRight w:val="720"/>
          <w:marTop w:val="100"/>
          <w:marBottom w:val="100"/>
          <w:divBdr>
            <w:top w:val="none" w:sz="0" w:space="0" w:color="auto"/>
            <w:left w:val="none" w:sz="0" w:space="0" w:color="auto"/>
            <w:bottom w:val="none" w:sz="0" w:space="0" w:color="auto"/>
            <w:right w:val="none" w:sz="0" w:space="0" w:color="auto"/>
          </w:divBdr>
        </w:div>
        <w:div w:id="1879660491">
          <w:blockQuote w:val="1"/>
          <w:marLeft w:val="720"/>
          <w:marRight w:val="720"/>
          <w:marTop w:val="100"/>
          <w:marBottom w:val="100"/>
          <w:divBdr>
            <w:top w:val="none" w:sz="0" w:space="0" w:color="auto"/>
            <w:left w:val="none" w:sz="0" w:space="0" w:color="auto"/>
            <w:bottom w:val="none" w:sz="0" w:space="0" w:color="auto"/>
            <w:right w:val="none" w:sz="0" w:space="0" w:color="auto"/>
          </w:divBdr>
        </w:div>
        <w:div w:id="408892629">
          <w:blockQuote w:val="1"/>
          <w:marLeft w:val="720"/>
          <w:marRight w:val="720"/>
          <w:marTop w:val="100"/>
          <w:marBottom w:val="100"/>
          <w:divBdr>
            <w:top w:val="none" w:sz="0" w:space="0" w:color="auto"/>
            <w:left w:val="none" w:sz="0" w:space="0" w:color="auto"/>
            <w:bottom w:val="none" w:sz="0" w:space="0" w:color="auto"/>
            <w:right w:val="none" w:sz="0" w:space="0" w:color="auto"/>
          </w:divBdr>
        </w:div>
        <w:div w:id="1954631649">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732521">
          <w:blockQuote w:val="1"/>
          <w:marLeft w:val="720"/>
          <w:marRight w:val="720"/>
          <w:marTop w:val="100"/>
          <w:marBottom w:val="100"/>
          <w:divBdr>
            <w:top w:val="none" w:sz="0" w:space="0" w:color="auto"/>
            <w:left w:val="none" w:sz="0" w:space="0" w:color="auto"/>
            <w:bottom w:val="none" w:sz="0" w:space="0" w:color="auto"/>
            <w:right w:val="none" w:sz="0" w:space="0" w:color="auto"/>
          </w:divBdr>
        </w:div>
        <w:div w:id="1303345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42649067">
          <w:blockQuote w:val="1"/>
          <w:marLeft w:val="720"/>
          <w:marRight w:val="720"/>
          <w:marTop w:val="100"/>
          <w:marBottom w:val="100"/>
          <w:divBdr>
            <w:top w:val="none" w:sz="0" w:space="0" w:color="auto"/>
            <w:left w:val="none" w:sz="0" w:space="0" w:color="auto"/>
            <w:bottom w:val="none" w:sz="0" w:space="0" w:color="auto"/>
            <w:right w:val="none" w:sz="0" w:space="0" w:color="auto"/>
          </w:divBdr>
        </w:div>
        <w:div w:id="866412297">
          <w:blockQuote w:val="1"/>
          <w:marLeft w:val="720"/>
          <w:marRight w:val="720"/>
          <w:marTop w:val="100"/>
          <w:marBottom w:val="100"/>
          <w:divBdr>
            <w:top w:val="none" w:sz="0" w:space="0" w:color="auto"/>
            <w:left w:val="none" w:sz="0" w:space="0" w:color="auto"/>
            <w:bottom w:val="none" w:sz="0" w:space="0" w:color="auto"/>
            <w:right w:val="none" w:sz="0" w:space="0" w:color="auto"/>
          </w:divBdr>
        </w:div>
        <w:div w:id="1752387893">
          <w:blockQuote w:val="1"/>
          <w:marLeft w:val="720"/>
          <w:marRight w:val="720"/>
          <w:marTop w:val="100"/>
          <w:marBottom w:val="100"/>
          <w:divBdr>
            <w:top w:val="none" w:sz="0" w:space="0" w:color="auto"/>
            <w:left w:val="none" w:sz="0" w:space="0" w:color="auto"/>
            <w:bottom w:val="none" w:sz="0" w:space="0" w:color="auto"/>
            <w:right w:val="none" w:sz="0" w:space="0" w:color="auto"/>
          </w:divBdr>
        </w:div>
        <w:div w:id="2042701796">
          <w:marLeft w:val="0"/>
          <w:marRight w:val="0"/>
          <w:marTop w:val="0"/>
          <w:marBottom w:val="0"/>
          <w:divBdr>
            <w:top w:val="none" w:sz="0" w:space="0" w:color="auto"/>
            <w:left w:val="none" w:sz="0" w:space="0" w:color="auto"/>
            <w:bottom w:val="none" w:sz="0" w:space="0" w:color="auto"/>
            <w:right w:val="none" w:sz="0" w:space="0" w:color="auto"/>
          </w:divBdr>
          <w:divsChild>
            <w:div w:id="1019816913">
              <w:marLeft w:val="0"/>
              <w:marRight w:val="0"/>
              <w:marTop w:val="0"/>
              <w:marBottom w:val="0"/>
              <w:divBdr>
                <w:top w:val="none" w:sz="0" w:space="0" w:color="auto"/>
                <w:left w:val="none" w:sz="0" w:space="0" w:color="auto"/>
                <w:bottom w:val="none" w:sz="0" w:space="0" w:color="auto"/>
                <w:right w:val="none" w:sz="0" w:space="0" w:color="auto"/>
              </w:divBdr>
              <w:divsChild>
                <w:div w:id="1899591613">
                  <w:marLeft w:val="0"/>
                  <w:marRight w:val="0"/>
                  <w:marTop w:val="0"/>
                  <w:marBottom w:val="0"/>
                  <w:divBdr>
                    <w:top w:val="none" w:sz="0" w:space="0" w:color="auto"/>
                    <w:left w:val="none" w:sz="0" w:space="0" w:color="auto"/>
                    <w:bottom w:val="none" w:sz="0" w:space="0" w:color="auto"/>
                    <w:right w:val="none" w:sz="0" w:space="0" w:color="auto"/>
                  </w:divBdr>
                  <w:divsChild>
                    <w:div w:id="2127697691">
                      <w:marLeft w:val="0"/>
                      <w:marRight w:val="0"/>
                      <w:marTop w:val="0"/>
                      <w:marBottom w:val="0"/>
                      <w:divBdr>
                        <w:top w:val="none" w:sz="0" w:space="0" w:color="auto"/>
                        <w:left w:val="none" w:sz="0" w:space="0" w:color="auto"/>
                        <w:bottom w:val="none" w:sz="0" w:space="0" w:color="auto"/>
                        <w:right w:val="none" w:sz="0" w:space="0" w:color="auto"/>
                      </w:divBdr>
                      <w:divsChild>
                        <w:div w:id="1710378676">
                          <w:marLeft w:val="0"/>
                          <w:marRight w:val="0"/>
                          <w:marTop w:val="0"/>
                          <w:marBottom w:val="0"/>
                          <w:divBdr>
                            <w:top w:val="none" w:sz="0" w:space="0" w:color="auto"/>
                            <w:left w:val="none" w:sz="0" w:space="0" w:color="auto"/>
                            <w:bottom w:val="none" w:sz="0" w:space="0" w:color="auto"/>
                            <w:right w:val="none" w:sz="0" w:space="0" w:color="auto"/>
                          </w:divBdr>
                          <w:divsChild>
                            <w:div w:id="1156651082">
                              <w:marLeft w:val="0"/>
                              <w:marRight w:val="0"/>
                              <w:marTop w:val="0"/>
                              <w:marBottom w:val="0"/>
                              <w:divBdr>
                                <w:top w:val="none" w:sz="0" w:space="0" w:color="auto"/>
                                <w:left w:val="none" w:sz="0" w:space="0" w:color="auto"/>
                                <w:bottom w:val="none" w:sz="0" w:space="0" w:color="auto"/>
                                <w:right w:val="none" w:sz="0" w:space="0" w:color="auto"/>
                              </w:divBdr>
                              <w:divsChild>
                                <w:div w:id="716516470">
                                  <w:marLeft w:val="0"/>
                                  <w:marRight w:val="0"/>
                                  <w:marTop w:val="0"/>
                                  <w:marBottom w:val="0"/>
                                  <w:divBdr>
                                    <w:top w:val="none" w:sz="0" w:space="0" w:color="auto"/>
                                    <w:left w:val="none" w:sz="0" w:space="0" w:color="auto"/>
                                    <w:bottom w:val="none" w:sz="0" w:space="0" w:color="auto"/>
                                    <w:right w:val="none" w:sz="0" w:space="0" w:color="auto"/>
                                  </w:divBdr>
                                  <w:divsChild>
                                    <w:div w:id="1857961342">
                                      <w:marLeft w:val="0"/>
                                      <w:marRight w:val="0"/>
                                      <w:marTop w:val="0"/>
                                      <w:marBottom w:val="0"/>
                                      <w:divBdr>
                                        <w:top w:val="none" w:sz="0" w:space="0" w:color="auto"/>
                                        <w:left w:val="none" w:sz="0" w:space="0" w:color="auto"/>
                                        <w:bottom w:val="none" w:sz="0" w:space="0" w:color="auto"/>
                                        <w:right w:val="none" w:sz="0" w:space="0" w:color="auto"/>
                                      </w:divBdr>
                                      <w:divsChild>
                                        <w:div w:id="1256984670">
                                          <w:marLeft w:val="0"/>
                                          <w:marRight w:val="0"/>
                                          <w:marTop w:val="0"/>
                                          <w:marBottom w:val="0"/>
                                          <w:divBdr>
                                            <w:top w:val="none" w:sz="0" w:space="0" w:color="auto"/>
                                            <w:left w:val="none" w:sz="0" w:space="0" w:color="auto"/>
                                            <w:bottom w:val="none" w:sz="0" w:space="0" w:color="auto"/>
                                            <w:right w:val="none" w:sz="0" w:space="0" w:color="auto"/>
                                          </w:divBdr>
                                          <w:divsChild>
                                            <w:div w:id="770972068">
                                              <w:marLeft w:val="0"/>
                                              <w:marRight w:val="0"/>
                                              <w:marTop w:val="0"/>
                                              <w:marBottom w:val="0"/>
                                              <w:divBdr>
                                                <w:top w:val="none" w:sz="0" w:space="0" w:color="auto"/>
                                                <w:left w:val="none" w:sz="0" w:space="0" w:color="auto"/>
                                                <w:bottom w:val="none" w:sz="0" w:space="0" w:color="auto"/>
                                                <w:right w:val="none" w:sz="0" w:space="0" w:color="auto"/>
                                              </w:divBdr>
                                              <w:divsChild>
                                                <w:div w:id="1953123861">
                                                  <w:marLeft w:val="0"/>
                                                  <w:marRight w:val="0"/>
                                                  <w:marTop w:val="0"/>
                                                  <w:marBottom w:val="0"/>
                                                  <w:divBdr>
                                                    <w:top w:val="none" w:sz="0" w:space="0" w:color="auto"/>
                                                    <w:left w:val="none" w:sz="0" w:space="0" w:color="auto"/>
                                                    <w:bottom w:val="none" w:sz="0" w:space="0" w:color="auto"/>
                                                    <w:right w:val="none" w:sz="0" w:space="0" w:color="auto"/>
                                                  </w:divBdr>
                                                  <w:divsChild>
                                                    <w:div w:id="528493717">
                                                      <w:marLeft w:val="0"/>
                                                      <w:marRight w:val="0"/>
                                                      <w:marTop w:val="0"/>
                                                      <w:marBottom w:val="0"/>
                                                      <w:divBdr>
                                                        <w:top w:val="none" w:sz="0" w:space="0" w:color="auto"/>
                                                        <w:left w:val="none" w:sz="0" w:space="0" w:color="auto"/>
                                                        <w:bottom w:val="none" w:sz="0" w:space="0" w:color="auto"/>
                                                        <w:right w:val="none" w:sz="0" w:space="0" w:color="auto"/>
                                                      </w:divBdr>
                                                      <w:divsChild>
                                                        <w:div w:id="191943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8634036">
          <w:blockQuote w:val="1"/>
          <w:marLeft w:val="720"/>
          <w:marRight w:val="720"/>
          <w:marTop w:val="100"/>
          <w:marBottom w:val="100"/>
          <w:divBdr>
            <w:top w:val="none" w:sz="0" w:space="0" w:color="auto"/>
            <w:left w:val="none" w:sz="0" w:space="0" w:color="auto"/>
            <w:bottom w:val="none" w:sz="0" w:space="0" w:color="auto"/>
            <w:right w:val="none" w:sz="0" w:space="0" w:color="auto"/>
          </w:divBdr>
        </w:div>
        <w:div w:id="737048823">
          <w:blockQuote w:val="1"/>
          <w:marLeft w:val="720"/>
          <w:marRight w:val="720"/>
          <w:marTop w:val="100"/>
          <w:marBottom w:val="100"/>
          <w:divBdr>
            <w:top w:val="none" w:sz="0" w:space="0" w:color="auto"/>
            <w:left w:val="none" w:sz="0" w:space="0" w:color="auto"/>
            <w:bottom w:val="none" w:sz="0" w:space="0" w:color="auto"/>
            <w:right w:val="none" w:sz="0" w:space="0" w:color="auto"/>
          </w:divBdr>
        </w:div>
        <w:div w:id="1520004370">
          <w:blockQuote w:val="1"/>
          <w:marLeft w:val="720"/>
          <w:marRight w:val="720"/>
          <w:marTop w:val="100"/>
          <w:marBottom w:val="100"/>
          <w:divBdr>
            <w:top w:val="none" w:sz="0" w:space="0" w:color="auto"/>
            <w:left w:val="none" w:sz="0" w:space="0" w:color="auto"/>
            <w:bottom w:val="none" w:sz="0" w:space="0" w:color="auto"/>
            <w:right w:val="none" w:sz="0" w:space="0" w:color="auto"/>
          </w:divBdr>
        </w:div>
        <w:div w:id="2006123936">
          <w:blockQuote w:val="1"/>
          <w:marLeft w:val="720"/>
          <w:marRight w:val="720"/>
          <w:marTop w:val="100"/>
          <w:marBottom w:val="100"/>
          <w:divBdr>
            <w:top w:val="none" w:sz="0" w:space="0" w:color="auto"/>
            <w:left w:val="none" w:sz="0" w:space="0" w:color="auto"/>
            <w:bottom w:val="none" w:sz="0" w:space="0" w:color="auto"/>
            <w:right w:val="none" w:sz="0" w:space="0" w:color="auto"/>
          </w:divBdr>
        </w:div>
        <w:div w:id="11046915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8539784">
      <w:bodyDiv w:val="1"/>
      <w:marLeft w:val="0"/>
      <w:marRight w:val="0"/>
      <w:marTop w:val="0"/>
      <w:marBottom w:val="0"/>
      <w:divBdr>
        <w:top w:val="none" w:sz="0" w:space="0" w:color="auto"/>
        <w:left w:val="none" w:sz="0" w:space="0" w:color="auto"/>
        <w:bottom w:val="none" w:sz="0" w:space="0" w:color="auto"/>
        <w:right w:val="none" w:sz="0" w:space="0" w:color="auto"/>
      </w:divBdr>
    </w:div>
    <w:div w:id="2123184572">
      <w:bodyDiv w:val="1"/>
      <w:marLeft w:val="0"/>
      <w:marRight w:val="0"/>
      <w:marTop w:val="0"/>
      <w:marBottom w:val="0"/>
      <w:divBdr>
        <w:top w:val="none" w:sz="0" w:space="0" w:color="auto"/>
        <w:left w:val="none" w:sz="0" w:space="0" w:color="auto"/>
        <w:bottom w:val="none" w:sz="0" w:space="0" w:color="auto"/>
        <w:right w:val="none" w:sz="0" w:space="0" w:color="auto"/>
      </w:divBdr>
      <w:divsChild>
        <w:div w:id="6218825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96E5CCE50B47647BFEFC7A222218DEB" ma:contentTypeVersion="16" ma:contentTypeDescription="Crear nuevo documento." ma:contentTypeScope="" ma:versionID="1ebbaa19fa75d2fb49a72c4f84c2e48d">
  <xsd:schema xmlns:xsd="http://www.w3.org/2001/XMLSchema" xmlns:xs="http://www.w3.org/2001/XMLSchema" xmlns:p="http://schemas.microsoft.com/office/2006/metadata/properties" xmlns:ns2="ced3aac4-8ccb-4ecd-ac0b-0cee28147ec4" xmlns:ns3="bea57ec4-3441-4ba3-9cc1-5d7964a63097" targetNamespace="http://schemas.microsoft.com/office/2006/metadata/properties" ma:root="true" ma:fieldsID="4278feede35a6a009d353d5a88f1081d" ns2:_="" ns3:_="">
    <xsd:import namespace="ced3aac4-8ccb-4ecd-ac0b-0cee28147ec4"/>
    <xsd:import namespace="bea57ec4-3441-4ba3-9cc1-5d7964a6309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ApprovalAssignedTo" minOccurs="0"/>
                <xsd:element ref="ns2:_ApprovalRespondedBy" minOccurs="0"/>
                <xsd:element ref="ns2:_ApprovalSentBy" minOccurs="0"/>
                <xsd:element ref="ns2:_ApprovalStatus" minOccurs="0"/>
                <xsd:element ref="ns2:EstadodeFirma"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d3aac4-8ccb-4ecd-ac0b-0cee28147e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ApprovalAssignedTo" ma:index="11" nillable="true" ma:displayName="Aprobadore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12" nillable="true" ma:displayName="Respuesta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13" nillable="true" ma:displayName="Aprobación del Cread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14" nillable="true" ma:displayName="Estado de aprobación" ma:internalName="_ApprovalStatus" ma:readOnly="true">
      <xsd:simpleType>
        <xsd:restriction base="dms:Unknown"/>
      </xsd:simpleType>
    </xsd:element>
    <xsd:element name="EstadodeFirma" ma:index="15" nillable="true" ma:displayName="Estado de Firma" ma:internalName="EstadodeFirma">
      <xsd:simpleType>
        <xsd:restriction base="dms:Text">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ea57ec4-3441-4ba3-9cc1-5d7964a63097"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a894554-48e8-4de1-b32d-5e3de55c28c8}" ma:internalName="TaxCatchAll" ma:showField="CatchAllData" ma:web="bea57ec4-3441-4ba3-9cc1-5d7964a630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ed3aac4-8ccb-4ecd-ac0b-0cee28147ec4">
      <Terms xmlns="http://schemas.microsoft.com/office/infopath/2007/PartnerControls"/>
    </lcf76f155ced4ddcb4097134ff3c332f>
    <EstadodeFirma xmlns="ced3aac4-8ccb-4ecd-ac0b-0cee28147ec4" xsi:nil="true"/>
    <TaxCatchAll xmlns="bea57ec4-3441-4ba3-9cc1-5d7964a63097" xsi:nil="true"/>
    <_ApprovalAssignedTo xmlns="ced3aac4-8ccb-4ecd-ac0b-0cee28147ec4">
      <UserInfo>
        <DisplayName/>
        <AccountId xsi:nil="true"/>
        <AccountType/>
      </UserInfo>
    </_ApprovalAssignedTo>
    <_ApprovalRespondedBy xmlns="ced3aac4-8ccb-4ecd-ac0b-0cee28147ec4">
      <UserInfo>
        <DisplayName/>
        <AccountId xsi:nil="true"/>
        <AccountType/>
      </UserInfo>
    </_ApprovalRespondedBy>
    <_ApprovalStatus xmlns="ced3aac4-8ccb-4ecd-ac0b-0cee28147ec4">0</_ApprovalStatus>
  </documentManagement>
</p:properties>
</file>

<file path=customXml/itemProps1.xml><?xml version="1.0" encoding="utf-8"?>
<ds:datastoreItem xmlns:ds="http://schemas.openxmlformats.org/officeDocument/2006/customXml" ds:itemID="{0F933BBD-9191-4F57-876C-23F32D697318}"/>
</file>

<file path=customXml/itemProps2.xml><?xml version="1.0" encoding="utf-8"?>
<ds:datastoreItem xmlns:ds="http://schemas.openxmlformats.org/officeDocument/2006/customXml" ds:itemID="{6E705B4C-027A-4F9A-8C7D-3AEE5D148A43}"/>
</file>

<file path=customXml/itemProps3.xml><?xml version="1.0" encoding="utf-8"?>
<ds:datastoreItem xmlns:ds="http://schemas.openxmlformats.org/officeDocument/2006/customXml" ds:itemID="{DC0B74B8-3D70-45B4-8E28-38946CE8CA79}"/>
</file>

<file path=docProps/app.xml><?xml version="1.0" encoding="utf-8"?>
<Properties xmlns="http://schemas.openxmlformats.org/officeDocument/2006/extended-properties" xmlns:vt="http://schemas.openxmlformats.org/officeDocument/2006/docPropsVTypes">
  <Template>Normal</Template>
  <TotalTime>327</TotalTime>
  <Pages>21</Pages>
  <Words>2016</Words>
  <Characters>11091</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Vianeth Yelitza Moreno Novoa</dc:creator>
  <cp:keywords/>
  <dc:description/>
  <cp:lastModifiedBy>Vianeth Yelitza Moreno Novoa</cp:lastModifiedBy>
  <cp:revision>1</cp:revision>
  <dcterms:created xsi:type="dcterms:W3CDTF">2026-07-30T18:15:00Z</dcterms:created>
  <dcterms:modified xsi:type="dcterms:W3CDTF">2026-07-30T23:42:00Z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0x010100996E5CCE50B47647BFEFC7A222218DEB</vt:lpwstr>
  </property>
</Properties>
</file>